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0C4B" w:rsidRPr="005E70C8" w:rsidRDefault="009E0C4B" w:rsidP="00943A08">
      <w:pPr>
        <w:rPr>
          <w:rFonts w:ascii="Times New Roman" w:hAnsi="Times New Roman" w:cs="Times New Roman"/>
          <w:b/>
          <w:sz w:val="32"/>
          <w:szCs w:val="32"/>
        </w:rPr>
      </w:pPr>
      <w:r w:rsidRPr="005E70C8">
        <w:rPr>
          <w:rFonts w:ascii="Times New Roman" w:hAnsi="Times New Roman" w:cs="Times New Roman"/>
          <w:b/>
          <w:sz w:val="32"/>
          <w:szCs w:val="32"/>
        </w:rPr>
        <w:t>Goethe!</w:t>
      </w:r>
    </w:p>
    <w:p w:rsidR="009E0C4B" w:rsidRPr="005E70C8" w:rsidRDefault="009E0C4B" w:rsidP="009E0C4B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Zu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welchem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der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Protagonisten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gehört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welche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Aussage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>?</w:t>
      </w:r>
    </w:p>
    <w:p w:rsidR="009E0C4B" w:rsidRPr="005E70C8" w:rsidRDefault="009E0C4B" w:rsidP="00943A08">
      <w:pPr>
        <w:rPr>
          <w:rFonts w:ascii="Times New Roman" w:hAnsi="Times New Roman" w:cs="Times New Roman"/>
          <w:sz w:val="20"/>
          <w:szCs w:val="20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E0C4B" w:rsidRPr="005E70C8" w:rsidTr="009E0C4B">
        <w:tc>
          <w:tcPr>
            <w:tcW w:w="3020" w:type="dxa"/>
          </w:tcPr>
          <w:p w:rsidR="009E0C4B" w:rsidRPr="005E70C8" w:rsidRDefault="009E0C4B" w:rsidP="009E0C4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b/>
                <w:sz w:val="20"/>
                <w:szCs w:val="20"/>
              </w:rPr>
              <w:t>Lotte</w:t>
            </w:r>
            <w:proofErr w:type="spellEnd"/>
          </w:p>
          <w:p w:rsidR="009E0C4B" w:rsidRPr="005E70C8" w:rsidRDefault="009E0C4B" w:rsidP="009E0C4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b/>
                <w:sz w:val="20"/>
                <w:szCs w:val="20"/>
              </w:rPr>
              <w:t>Goethe</w:t>
            </w:r>
          </w:p>
        </w:tc>
        <w:tc>
          <w:tcPr>
            <w:tcW w:w="3021" w:type="dxa"/>
          </w:tcPr>
          <w:p w:rsidR="009E0C4B" w:rsidRPr="005E70C8" w:rsidRDefault="009E0C4B" w:rsidP="009E0C4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b/>
                <w:sz w:val="20"/>
                <w:szCs w:val="20"/>
              </w:rPr>
              <w:t>Albert</w:t>
            </w:r>
          </w:p>
        </w:tc>
      </w:tr>
      <w:tr w:rsidR="009E0C4B" w:rsidRPr="005E70C8" w:rsidTr="009E0C4B">
        <w:tc>
          <w:tcPr>
            <w:tcW w:w="3020" w:type="dxa"/>
          </w:tcPr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 wp14:anchorId="19D86495" wp14:editId="1D976C64">
                  <wp:extent cx="1479550" cy="2219325"/>
                  <wp:effectExtent l="0" t="0" r="6350" b="9525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015" cy="2221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</w:tcPr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 wp14:anchorId="2EB23B9F" wp14:editId="06A601DB">
                  <wp:extent cx="1666875" cy="2217731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831" cy="2222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</w:tcPr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 wp14:anchorId="29A1DFCA" wp14:editId="421308D2">
                  <wp:extent cx="1702201" cy="2219325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101" cy="2233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E0C4B" w:rsidRPr="005E70C8" w:rsidRDefault="009E0C4B" w:rsidP="00943A08">
      <w:pPr>
        <w:rPr>
          <w:rFonts w:ascii="Times New Roman" w:hAnsi="Times New Roman" w:cs="Times New Roman"/>
          <w:sz w:val="20"/>
          <w:szCs w:val="20"/>
        </w:rPr>
      </w:pPr>
    </w:p>
    <w:p w:rsidR="009E0C4B" w:rsidRPr="005E70C8" w:rsidRDefault="009E0C4B" w:rsidP="00943A08">
      <w:pPr>
        <w:rPr>
          <w:rFonts w:ascii="Times New Roman" w:hAnsi="Times New Roman" w:cs="Times New Roman"/>
          <w:sz w:val="20"/>
          <w:szCs w:val="20"/>
        </w:rPr>
      </w:pPr>
    </w:p>
    <w:p w:rsidR="009E0C4B" w:rsidRPr="005E70C8" w:rsidRDefault="009E0C4B" w:rsidP="00943A08">
      <w:pPr>
        <w:rPr>
          <w:rFonts w:ascii="Times New Roman" w:hAnsi="Times New Roman" w:cs="Times New Roman"/>
          <w:sz w:val="20"/>
          <w:szCs w:val="20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E0C4B" w:rsidRPr="005E70C8" w:rsidTr="009E0C4B">
        <w:tc>
          <w:tcPr>
            <w:tcW w:w="3020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emotionell</w:t>
            </w:r>
            <w:proofErr w:type="spellEnd"/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liebt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Lotte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und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mit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ihr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verlobt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mit</w:t>
            </w:r>
            <w:proofErr w:type="spellEnd"/>
            <w:proofErr w:type="gram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Albert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verlobt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später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verheiratet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0C4B" w:rsidRPr="005E70C8" w:rsidTr="009E0C4B">
        <w:tc>
          <w:tcPr>
            <w:tcW w:w="3020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Goethe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zugetan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impusiv</w:t>
            </w:r>
            <w:proofErr w:type="spellEnd"/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praktisch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orientiert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0C4B" w:rsidRPr="005E70C8" w:rsidTr="009E0C4B">
        <w:tc>
          <w:tcPr>
            <w:tcW w:w="3020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korrekt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verliebt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in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Lotte</w:t>
            </w:r>
            <w:proofErr w:type="spellEnd"/>
          </w:p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E0C4B" w:rsidRPr="005E70C8" w:rsidRDefault="009E0C4B" w:rsidP="009E0C4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literarisch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begabt</w:t>
            </w:r>
            <w:proofErr w:type="spellEnd"/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0C4B" w:rsidRPr="005E70C8" w:rsidTr="009E0C4B">
        <w:tc>
          <w:tcPr>
            <w:tcW w:w="3020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extravagant</w:t>
            </w:r>
            <w:proofErr w:type="spellEnd"/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genießt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die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Nähe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und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das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Werben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Goethes</w:t>
            </w:r>
            <w:proofErr w:type="spellEnd"/>
          </w:p>
          <w:p w:rsidR="005E70C8" w:rsidRPr="005E70C8" w:rsidRDefault="005E70C8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21" w:type="dxa"/>
          </w:tcPr>
          <w:p w:rsidR="009E0C4B" w:rsidRPr="005E70C8" w:rsidRDefault="009E0C4B" w:rsidP="009E0C4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vernünftig</w:t>
            </w:r>
            <w:proofErr w:type="spellEnd"/>
          </w:p>
          <w:p w:rsidR="009E0C4B" w:rsidRPr="005E70C8" w:rsidRDefault="009E0C4B" w:rsidP="00943A0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943A08" w:rsidRPr="005E70C8" w:rsidRDefault="00EB779B" w:rsidP="00EB779B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Welche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Antwort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ist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richtig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>?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6"/>
        <w:gridCol w:w="851"/>
        <w:gridCol w:w="845"/>
      </w:tblGrid>
      <w:tr w:rsidR="00E074D5" w:rsidRPr="005E70C8" w:rsidTr="005E70C8">
        <w:tc>
          <w:tcPr>
            <w:tcW w:w="7366" w:type="dxa"/>
            <w:tcBorders>
              <w:top w:val="nil"/>
              <w:left w:val="nil"/>
            </w:tcBorders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</w:tcBorders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richtig</w:t>
            </w:r>
            <w:proofErr w:type="spellEnd"/>
          </w:p>
        </w:tc>
        <w:tc>
          <w:tcPr>
            <w:tcW w:w="845" w:type="dxa"/>
            <w:tcBorders>
              <w:top w:val="nil"/>
              <w:right w:val="nil"/>
            </w:tcBorders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falsch</w:t>
            </w:r>
            <w:proofErr w:type="spellEnd"/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E074D5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Goethe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ein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fleißiger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Student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mit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guten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Noten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E074D5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Goethes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Vater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Arzt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Goethe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beginnt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in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Wetzlar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zu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arbeiten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Goethes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Liebe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heißt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Anna.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Sie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begegneten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sich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auf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einem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Ball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Lotte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hat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viel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Geschwister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Ihre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Mutter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nach Amerika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abgereist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Lotte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liebt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Albert,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aber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sie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heiratet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Goethe.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Goethe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verübt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Selbstmord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074D5" w:rsidRPr="005E70C8" w:rsidTr="00E074D5">
        <w:tc>
          <w:tcPr>
            <w:tcW w:w="7366" w:type="dxa"/>
          </w:tcPr>
          <w:p w:rsidR="00E074D5" w:rsidRPr="005E70C8" w:rsidRDefault="005E70C8" w:rsidP="005E70C8">
            <w:pPr>
              <w:pStyle w:val="Odstavecseseznamem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Das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Buch „Die Leiden des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jungen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Werthers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“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ist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sehr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erfolgreich</w:t>
            </w:r>
            <w:proofErr w:type="spellEnd"/>
            <w:r w:rsidRPr="005E70C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5" w:type="dxa"/>
          </w:tcPr>
          <w:p w:rsidR="00E074D5" w:rsidRPr="005E70C8" w:rsidRDefault="00E074D5" w:rsidP="00E074D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E074D5" w:rsidRPr="005E70C8" w:rsidRDefault="00E074D5" w:rsidP="00E074D5">
      <w:pPr>
        <w:rPr>
          <w:rFonts w:ascii="Times New Roman" w:hAnsi="Times New Roman" w:cs="Times New Roman"/>
          <w:b/>
          <w:sz w:val="20"/>
          <w:szCs w:val="20"/>
        </w:rPr>
      </w:pPr>
    </w:p>
    <w:p w:rsidR="00EB779B" w:rsidRPr="005E70C8" w:rsidRDefault="00EB779B" w:rsidP="00EB779B">
      <w:pPr>
        <w:pStyle w:val="Odstavecseseznamem"/>
        <w:rPr>
          <w:rFonts w:ascii="Times New Roman" w:hAnsi="Times New Roman" w:cs="Times New Roman"/>
          <w:sz w:val="20"/>
          <w:szCs w:val="20"/>
        </w:rPr>
      </w:pPr>
    </w:p>
    <w:p w:rsidR="00943A08" w:rsidRPr="005E70C8" w:rsidRDefault="00EB779B" w:rsidP="00943A08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Wie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endet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das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Buch</w:t>
      </w:r>
      <w:r w:rsidR="005E70C8" w:rsidRPr="005E70C8">
        <w:rPr>
          <w:rFonts w:ascii="Times New Roman" w:hAnsi="Times New Roman" w:cs="Times New Roman"/>
          <w:b/>
          <w:sz w:val="20"/>
          <w:szCs w:val="20"/>
        </w:rPr>
        <w:t xml:space="preserve"> „Die Leiden des </w:t>
      </w:r>
      <w:proofErr w:type="spellStart"/>
      <w:r w:rsidR="005E70C8" w:rsidRPr="005E70C8">
        <w:rPr>
          <w:rFonts w:ascii="Times New Roman" w:hAnsi="Times New Roman" w:cs="Times New Roman"/>
          <w:b/>
          <w:sz w:val="20"/>
          <w:szCs w:val="20"/>
        </w:rPr>
        <w:t>jungen</w:t>
      </w:r>
      <w:proofErr w:type="spellEnd"/>
      <w:r w:rsidR="005E70C8"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="005E70C8" w:rsidRPr="005E70C8">
        <w:rPr>
          <w:rFonts w:ascii="Times New Roman" w:hAnsi="Times New Roman" w:cs="Times New Roman"/>
          <w:b/>
          <w:sz w:val="20"/>
          <w:szCs w:val="20"/>
        </w:rPr>
        <w:t>Werthers</w:t>
      </w:r>
      <w:proofErr w:type="spellEnd"/>
      <w:r w:rsidR="005E70C8" w:rsidRPr="005E70C8">
        <w:rPr>
          <w:rFonts w:ascii="Times New Roman" w:hAnsi="Times New Roman" w:cs="Times New Roman"/>
          <w:b/>
          <w:sz w:val="20"/>
          <w:szCs w:val="20"/>
        </w:rPr>
        <w:t>“</w:t>
      </w:r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und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wie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der Film?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Gibt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es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hier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einen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5E70C8">
        <w:rPr>
          <w:rFonts w:ascii="Times New Roman" w:hAnsi="Times New Roman" w:cs="Times New Roman"/>
          <w:b/>
          <w:sz w:val="20"/>
          <w:szCs w:val="20"/>
        </w:rPr>
        <w:t>Unterschied</w:t>
      </w:r>
      <w:proofErr w:type="spellEnd"/>
      <w:r w:rsidRPr="005E70C8">
        <w:rPr>
          <w:rFonts w:ascii="Times New Roman" w:hAnsi="Times New Roman" w:cs="Times New Roman"/>
          <w:b/>
          <w:sz w:val="20"/>
          <w:szCs w:val="20"/>
        </w:rPr>
        <w:t>?</w:t>
      </w:r>
      <w:r w:rsidR="00F53078" w:rsidRPr="005E70C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="00F53078" w:rsidRPr="005E70C8">
        <w:rPr>
          <w:rFonts w:ascii="Times New Roman" w:hAnsi="Times New Roman" w:cs="Times New Roman"/>
          <w:b/>
          <w:sz w:val="20"/>
          <w:szCs w:val="20"/>
        </w:rPr>
        <w:t>Antworte</w:t>
      </w:r>
      <w:proofErr w:type="spellEnd"/>
      <w:r w:rsidR="00F53078" w:rsidRPr="005E70C8">
        <w:rPr>
          <w:rFonts w:ascii="Times New Roman" w:hAnsi="Times New Roman" w:cs="Times New Roman"/>
          <w:b/>
          <w:sz w:val="20"/>
          <w:szCs w:val="20"/>
        </w:rPr>
        <w:t>.</w:t>
      </w:r>
      <w:bookmarkStart w:id="0" w:name="_GoBack"/>
      <w:bookmarkEnd w:id="0"/>
    </w:p>
    <w:sectPr w:rsidR="00943A08" w:rsidRPr="005E70C8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1B7E" w:rsidRDefault="00401B7E" w:rsidP="005E70C8">
      <w:pPr>
        <w:spacing w:after="0" w:line="240" w:lineRule="auto"/>
      </w:pPr>
      <w:r>
        <w:separator/>
      </w:r>
    </w:p>
  </w:endnote>
  <w:endnote w:type="continuationSeparator" w:id="0">
    <w:p w:rsidR="00401B7E" w:rsidRDefault="00401B7E" w:rsidP="005E70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1B7E" w:rsidRDefault="00401B7E" w:rsidP="005E70C8">
      <w:pPr>
        <w:spacing w:after="0" w:line="240" w:lineRule="auto"/>
      </w:pPr>
      <w:r>
        <w:separator/>
      </w:r>
    </w:p>
  </w:footnote>
  <w:footnote w:type="continuationSeparator" w:id="0">
    <w:p w:rsidR="00401B7E" w:rsidRDefault="00401B7E" w:rsidP="005E70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70C8" w:rsidRPr="00245F0D" w:rsidRDefault="005E70C8" w:rsidP="005E70C8">
    <w:pPr>
      <w:pStyle w:val="Zhlav"/>
      <w:rPr>
        <w:b/>
        <w:sz w:val="20"/>
        <w:szCs w:val="20"/>
      </w:rPr>
    </w:pPr>
    <w:r w:rsidRPr="00245F0D">
      <w:rPr>
        <w:b/>
        <w:noProof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22BDDDCA" wp14:editId="68F24F0B">
          <wp:simplePos x="0" y="0"/>
          <wp:positionH relativeFrom="column">
            <wp:posOffset>4926965</wp:posOffset>
          </wp:positionH>
          <wp:positionV relativeFrom="paragraph">
            <wp:posOffset>-306705</wp:posOffset>
          </wp:positionV>
          <wp:extent cx="828675" cy="752475"/>
          <wp:effectExtent l="0" t="0" r="0" b="0"/>
          <wp:wrapTight wrapText="bothSides">
            <wp:wrapPolygon edited="0">
              <wp:start x="0" y="0"/>
              <wp:lineTo x="0" y="21327"/>
              <wp:lineTo x="21352" y="21327"/>
              <wp:lineTo x="21352" y="0"/>
              <wp:lineTo x="0" y="0"/>
            </wp:wrapPolygon>
          </wp:wrapTight>
          <wp:docPr id="4" name="Obrázek 4" descr="p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p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45F0D">
      <w:rPr>
        <w:b/>
        <w:noProof/>
        <w:sz w:val="20"/>
        <w:szCs w:val="20"/>
        <w:lang w:eastAsia="cs-CZ"/>
      </w:rPr>
      <w:drawing>
        <wp:anchor distT="0" distB="0" distL="114300" distR="114300" simplePos="0" relativeHeight="251659264" behindDoc="1" locked="0" layoutInCell="1" allowOverlap="1" wp14:anchorId="32CF4FD5" wp14:editId="56367B5D">
          <wp:simplePos x="0" y="0"/>
          <wp:positionH relativeFrom="column">
            <wp:posOffset>2300605</wp:posOffset>
          </wp:positionH>
          <wp:positionV relativeFrom="paragraph">
            <wp:posOffset>-49530</wp:posOffset>
          </wp:positionV>
          <wp:extent cx="2339340" cy="334010"/>
          <wp:effectExtent l="0" t="0" r="0" b="0"/>
          <wp:wrapTight wrapText="bothSides">
            <wp:wrapPolygon edited="0">
              <wp:start x="0" y="0"/>
              <wp:lineTo x="0" y="20943"/>
              <wp:lineTo x="14248" y="20943"/>
              <wp:lineTo x="21459" y="17247"/>
              <wp:lineTo x="21459" y="9856"/>
              <wp:lineTo x="14599" y="0"/>
              <wp:lineTo x="0" y="0"/>
            </wp:wrapPolygon>
          </wp:wrapTight>
          <wp:docPr id="5" name="Obrázek 5" descr="loga-c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oga-cb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3340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Pr="00245F0D">
      <w:rPr>
        <w:b/>
        <w:sz w:val="20"/>
        <w:szCs w:val="20"/>
      </w:rPr>
      <w:t>Arbeitsblatt</w:t>
    </w:r>
    <w:proofErr w:type="spellEnd"/>
    <w:r>
      <w:rPr>
        <w:b/>
        <w:sz w:val="20"/>
        <w:szCs w:val="20"/>
      </w:rPr>
      <w:t>: Goethe!</w:t>
    </w:r>
    <w:r w:rsidRPr="00245F0D">
      <w:rPr>
        <w:b/>
        <w:sz w:val="20"/>
        <w:szCs w:val="20"/>
      </w:rPr>
      <w:br/>
      <w:t>Mgr. Martina Habartová</w:t>
    </w:r>
  </w:p>
  <w:p w:rsidR="005E70C8" w:rsidRPr="00245F0D" w:rsidRDefault="005E70C8" w:rsidP="005E70C8">
    <w:pPr>
      <w:pStyle w:val="Zhlav"/>
      <w:rPr>
        <w:b/>
        <w:sz w:val="20"/>
        <w:szCs w:val="20"/>
      </w:rPr>
    </w:pPr>
    <w:r w:rsidRPr="00245F0D">
      <w:rPr>
        <w:b/>
        <w:sz w:val="20"/>
        <w:szCs w:val="20"/>
      </w:rPr>
      <w:t>Prag 2014</w:t>
    </w:r>
  </w:p>
  <w:p w:rsidR="005E70C8" w:rsidRDefault="005E70C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BE62C8"/>
    <w:multiLevelType w:val="hybridMultilevel"/>
    <w:tmpl w:val="2D2403C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CA6E8F"/>
    <w:multiLevelType w:val="hybridMultilevel"/>
    <w:tmpl w:val="1032ABE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DE54DE"/>
    <w:multiLevelType w:val="hybridMultilevel"/>
    <w:tmpl w:val="0376375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3E5BD0"/>
    <w:multiLevelType w:val="hybridMultilevel"/>
    <w:tmpl w:val="D3F043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3A08"/>
    <w:rsid w:val="002D0A04"/>
    <w:rsid w:val="00401B7E"/>
    <w:rsid w:val="005E70C8"/>
    <w:rsid w:val="00943A08"/>
    <w:rsid w:val="009E0C4B"/>
    <w:rsid w:val="00D0305F"/>
    <w:rsid w:val="00E074D5"/>
    <w:rsid w:val="00EB779B"/>
    <w:rsid w:val="00F53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0993F6-EE8E-4494-99E9-837E88DD2B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9E0C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9E0C4B"/>
    <w:pPr>
      <w:ind w:left="720"/>
      <w:contextualSpacing/>
    </w:pPr>
  </w:style>
  <w:style w:type="paragraph" w:styleId="Podtitul">
    <w:name w:val="Subtitle"/>
    <w:basedOn w:val="Normln"/>
    <w:next w:val="Normln"/>
    <w:link w:val="PodtitulChar"/>
    <w:uiPriority w:val="11"/>
    <w:qFormat/>
    <w:rsid w:val="00D0305F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itulChar">
    <w:name w:val="Podtitul Char"/>
    <w:basedOn w:val="Standardnpsmoodstavce"/>
    <w:link w:val="Podtitul"/>
    <w:uiPriority w:val="11"/>
    <w:rsid w:val="00D0305F"/>
    <w:rPr>
      <w:rFonts w:eastAsiaTheme="minorEastAsia"/>
      <w:color w:val="5A5A5A" w:themeColor="text1" w:themeTint="A5"/>
      <w:spacing w:val="15"/>
    </w:rPr>
  </w:style>
  <w:style w:type="paragraph" w:styleId="Zhlav">
    <w:name w:val="header"/>
    <w:basedOn w:val="Normln"/>
    <w:link w:val="ZhlavChar"/>
    <w:uiPriority w:val="99"/>
    <w:unhideWhenUsed/>
    <w:rsid w:val="005E70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E70C8"/>
  </w:style>
  <w:style w:type="paragraph" w:styleId="Zpat">
    <w:name w:val="footer"/>
    <w:basedOn w:val="Normln"/>
    <w:link w:val="ZpatChar"/>
    <w:uiPriority w:val="99"/>
    <w:unhideWhenUsed/>
    <w:rsid w:val="005E70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E7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139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Habartová</dc:creator>
  <cp:keywords/>
  <dc:description/>
  <cp:lastModifiedBy>Martina Habartová</cp:lastModifiedBy>
  <cp:revision>4</cp:revision>
  <dcterms:created xsi:type="dcterms:W3CDTF">2014-01-24T11:39:00Z</dcterms:created>
  <dcterms:modified xsi:type="dcterms:W3CDTF">2014-07-04T10:28:00Z</dcterms:modified>
</cp:coreProperties>
</file>