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C4" w:rsidRDefault="008240C4" w:rsidP="00A80960">
      <w:pPr>
        <w:ind w:left="-900" w:right="-64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Pracovní list pro studenty se specifickými vzdělávacími potřebami</w:t>
      </w:r>
    </w:p>
    <w:p w:rsidR="008240C4" w:rsidRDefault="008240C4" w:rsidP="00A80960">
      <w:pPr>
        <w:ind w:left="-900" w:right="-64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Hydrosféra</w:t>
      </w:r>
    </w:p>
    <w:p w:rsidR="008240C4" w:rsidRDefault="008240C4" w:rsidP="00A80960">
      <w:pPr>
        <w:ind w:left="-900" w:right="-64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autor: Tereza Kamenická</w:t>
      </w:r>
    </w:p>
    <w:p w:rsidR="008240C4" w:rsidRDefault="008240C4" w:rsidP="00A80960">
      <w:pPr>
        <w:ind w:left="-900" w:right="-648"/>
        <w:jc w:val="center"/>
        <w:rPr>
          <w:b/>
          <w:sz w:val="32"/>
          <w:szCs w:val="32"/>
        </w:rPr>
      </w:pPr>
      <w:r w:rsidRPr="004A3F19">
        <w:rPr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269.25pt">
            <v:imagedata r:id="rId5" o:title=""/>
          </v:shape>
        </w:pict>
      </w:r>
    </w:p>
    <w:p w:rsidR="008240C4" w:rsidRDefault="008240C4" w:rsidP="00A80960">
      <w:pPr>
        <w:ind w:left="-900" w:right="-648"/>
        <w:jc w:val="center"/>
        <w:rPr>
          <w:b/>
          <w:sz w:val="32"/>
          <w:szCs w:val="32"/>
        </w:rPr>
      </w:pPr>
    </w:p>
    <w:p w:rsidR="008240C4" w:rsidRPr="004A3F19" w:rsidRDefault="008240C4" w:rsidP="00A80960">
      <w:pPr>
        <w:ind w:left="-900" w:right="-648"/>
        <w:jc w:val="center"/>
        <w:rPr>
          <w:b/>
          <w:sz w:val="32"/>
          <w:szCs w:val="32"/>
        </w:rPr>
      </w:pPr>
    </w:p>
    <w:p w:rsidR="008240C4" w:rsidRPr="00A57C9B" w:rsidRDefault="008240C4" w:rsidP="00A80960">
      <w:pPr>
        <w:ind w:left="-900" w:right="-648"/>
        <w:jc w:val="center"/>
        <w:rPr>
          <w:b/>
          <w:sz w:val="32"/>
          <w:szCs w:val="32"/>
        </w:rPr>
      </w:pPr>
      <w:r w:rsidRPr="00A57C9B">
        <w:rPr>
          <w:b/>
          <w:sz w:val="32"/>
          <w:szCs w:val="32"/>
        </w:rPr>
        <w:t xml:space="preserve">Hydrosféra – sladká voda </w:t>
      </w:r>
    </w:p>
    <w:p w:rsidR="008240C4" w:rsidRPr="00A57C9B" w:rsidRDefault="008240C4" w:rsidP="00A80960">
      <w:pPr>
        <w:ind w:left="-900" w:right="-648"/>
        <w:jc w:val="center"/>
        <w:rPr>
          <w:b/>
          <w:sz w:val="32"/>
          <w:szCs w:val="32"/>
        </w:rPr>
      </w:pPr>
      <w:r w:rsidRPr="00A57C9B">
        <w:rPr>
          <w:b/>
          <w:sz w:val="32"/>
          <w:szCs w:val="32"/>
        </w:rPr>
        <w:t xml:space="preserve"> pouze 6% veškeré vody na Zemi!</w:t>
      </w:r>
    </w:p>
    <w:p w:rsidR="008240C4" w:rsidRDefault="008240C4" w:rsidP="00152B25">
      <w:pPr>
        <w:pStyle w:val="Heading1"/>
      </w:pPr>
      <w:r>
        <w:t>VODNÍ NÁDRŽE</w:t>
      </w:r>
    </w:p>
    <w:p w:rsidR="008240C4" w:rsidRDefault="008240C4" w:rsidP="00584D62">
      <w:pPr>
        <w:numPr>
          <w:ilvl w:val="0"/>
          <w:numId w:val="1"/>
        </w:numPr>
        <w:tabs>
          <w:tab w:val="num" w:pos="-720"/>
        </w:tabs>
        <w:ind w:left="-720" w:right="-648" w:firstLine="0"/>
      </w:pPr>
      <w:r>
        <w:t>zatopené sníženiny (deprese) pevnin vodou, nauka o vodních nádržích a jezerech se nazývá____________</w:t>
      </w:r>
    </w:p>
    <w:p w:rsidR="008240C4" w:rsidRDefault="008240C4" w:rsidP="00152B25">
      <w:pPr>
        <w:ind w:left="-900" w:right="-648"/>
        <w:rPr>
          <w:u w:val="single"/>
        </w:rPr>
      </w:pPr>
      <w:r>
        <w:rPr>
          <w:u w:val="single"/>
        </w:rPr>
        <w:t xml:space="preserve">Vznik vodních nádrží: </w:t>
      </w:r>
    </w:p>
    <w:p w:rsidR="008240C4" w:rsidRDefault="008240C4" w:rsidP="00584D62">
      <w:pPr>
        <w:numPr>
          <w:ilvl w:val="0"/>
          <w:numId w:val="1"/>
        </w:numPr>
        <w:tabs>
          <w:tab w:val="num" w:pos="-720"/>
        </w:tabs>
        <w:ind w:left="-720" w:right="-648" w:firstLine="0"/>
      </w:pPr>
      <w:r>
        <w:rPr>
          <w:u w:val="single"/>
        </w:rPr>
        <w:t>přirozeným způsobem</w:t>
      </w:r>
      <w:r>
        <w:t xml:space="preserve"> -jezera - zatopením depresí, tektonickým přehrazením </w:t>
      </w:r>
    </w:p>
    <w:p w:rsidR="008240C4" w:rsidRDefault="008240C4" w:rsidP="00584D62">
      <w:pPr>
        <w:numPr>
          <w:ilvl w:val="0"/>
          <w:numId w:val="1"/>
        </w:numPr>
        <w:tabs>
          <w:tab w:val="num" w:pos="-720"/>
        </w:tabs>
        <w:ind w:left="-720" w:right="-648" w:firstLine="0"/>
      </w:pPr>
      <w:r>
        <w:rPr>
          <w:u w:val="single"/>
        </w:rPr>
        <w:t>uměle</w:t>
      </w:r>
      <w:r w:rsidRPr="00A96C9D">
        <w:t xml:space="preserve"> -činností člověka</w:t>
      </w:r>
      <w:r>
        <w:t xml:space="preserve"> -údolní nádrže (přehrady, rezervoáry) a rybníky </w:t>
      </w:r>
    </w:p>
    <w:p w:rsidR="008240C4" w:rsidRDefault="008240C4" w:rsidP="00152B25">
      <w:pPr>
        <w:pStyle w:val="Heading1"/>
      </w:pPr>
      <w:r>
        <w:t xml:space="preserve">Jezera </w:t>
      </w:r>
    </w:p>
    <w:p w:rsidR="008240C4" w:rsidRDefault="008240C4" w:rsidP="00584D62">
      <w:pPr>
        <w:numPr>
          <w:ilvl w:val="0"/>
          <w:numId w:val="1"/>
        </w:numPr>
        <w:tabs>
          <w:tab w:val="num" w:pos="-720"/>
        </w:tabs>
        <w:ind w:left="-720" w:right="-648" w:firstLine="0"/>
      </w:pPr>
      <w:r>
        <w:t>vzhledem k mechanismu vzniku se dělí na jezera:</w:t>
      </w:r>
    </w:p>
    <w:p w:rsidR="008240C4" w:rsidRDefault="008240C4" w:rsidP="00584D62">
      <w:pPr>
        <w:numPr>
          <w:ilvl w:val="0"/>
          <w:numId w:val="1"/>
        </w:numPr>
        <w:tabs>
          <w:tab w:val="num" w:pos="-720"/>
        </w:tabs>
        <w:ind w:left="-720" w:right="-648" w:firstLine="0"/>
      </w:pPr>
      <w:r w:rsidRPr="00152B25">
        <w:rPr>
          <w:u w:val="single"/>
        </w:rPr>
        <w:t>tektonická</w:t>
      </w:r>
      <w:r>
        <w:t xml:space="preserve"> – vznikají na tektonických zlomech. Např:</w:t>
      </w:r>
    </w:p>
    <w:p w:rsidR="008240C4" w:rsidRDefault="008240C4" w:rsidP="00584D62">
      <w:pPr>
        <w:numPr>
          <w:ilvl w:val="0"/>
          <w:numId w:val="1"/>
        </w:numPr>
        <w:tabs>
          <w:tab w:val="num" w:pos="-720"/>
        </w:tabs>
        <w:ind w:left="-720" w:right="-648" w:firstLine="0"/>
      </w:pPr>
      <w:r w:rsidRPr="00152B25">
        <w:rPr>
          <w:u w:val="single"/>
        </w:rPr>
        <w:t>vulkanická</w:t>
      </w:r>
      <w:r>
        <w:t xml:space="preserve"> - kráterová, kalderová </w:t>
      </w:r>
    </w:p>
    <w:p w:rsidR="008240C4" w:rsidRDefault="008240C4" w:rsidP="00584D62">
      <w:pPr>
        <w:numPr>
          <w:ilvl w:val="0"/>
          <w:numId w:val="1"/>
        </w:numPr>
        <w:tabs>
          <w:tab w:val="num" w:pos="-720"/>
        </w:tabs>
        <w:ind w:left="-720" w:right="-648" w:firstLine="0"/>
      </w:pPr>
      <w:r>
        <w:rPr>
          <w:u w:val="single"/>
        </w:rPr>
        <w:t>ledovcová</w:t>
      </w:r>
      <w:r>
        <w:t xml:space="preserve"> - kontinentální, horská, karová. Např:</w:t>
      </w:r>
    </w:p>
    <w:p w:rsidR="008240C4" w:rsidRDefault="008240C4" w:rsidP="00584D62">
      <w:pPr>
        <w:numPr>
          <w:ilvl w:val="0"/>
          <w:numId w:val="1"/>
        </w:numPr>
        <w:tabs>
          <w:tab w:val="num" w:pos="-720"/>
        </w:tabs>
        <w:ind w:left="-720" w:right="-648" w:firstLine="0"/>
      </w:pPr>
      <w:r>
        <w:rPr>
          <w:u w:val="single"/>
        </w:rPr>
        <w:t xml:space="preserve">reliktní </w:t>
      </w:r>
      <w:r>
        <w:t>- zbytky geosynklinálních moří. Např:</w:t>
      </w:r>
    </w:p>
    <w:p w:rsidR="008240C4" w:rsidRDefault="008240C4" w:rsidP="00584D62">
      <w:pPr>
        <w:ind w:right="-648"/>
      </w:pPr>
    </w:p>
    <w:p w:rsidR="008240C4" w:rsidRDefault="008240C4" w:rsidP="00584D62">
      <w:pPr>
        <w:ind w:right="-648"/>
      </w:pPr>
    </w:p>
    <w:p w:rsidR="008240C4" w:rsidRDefault="008240C4" w:rsidP="00584D62">
      <w:pPr>
        <w:ind w:right="-648"/>
      </w:pPr>
    </w:p>
    <w:p w:rsidR="008240C4" w:rsidRDefault="008240C4" w:rsidP="00584D62">
      <w:pPr>
        <w:numPr>
          <w:ilvl w:val="0"/>
          <w:numId w:val="1"/>
        </w:numPr>
        <w:tabs>
          <w:tab w:val="num" w:pos="-720"/>
        </w:tabs>
        <w:ind w:left="-720" w:right="-648" w:firstLine="0"/>
      </w:pPr>
      <w:r>
        <w:rPr>
          <w:u w:val="single"/>
        </w:rPr>
        <w:t>říční</w:t>
      </w:r>
      <w:r>
        <w:t xml:space="preserve"> - v dolních tocích řek, meandrová, slepá ramena </w:t>
      </w:r>
    </w:p>
    <w:p w:rsidR="008240C4" w:rsidRDefault="008240C4" w:rsidP="00584D62">
      <w:pPr>
        <w:numPr>
          <w:ilvl w:val="0"/>
          <w:numId w:val="1"/>
        </w:numPr>
        <w:tabs>
          <w:tab w:val="num" w:pos="-720"/>
        </w:tabs>
        <w:ind w:left="-720" w:right="-648" w:firstLine="0"/>
      </w:pPr>
      <w:r>
        <w:rPr>
          <w:u w:val="single"/>
        </w:rPr>
        <w:t>krasová</w:t>
      </w:r>
      <w:r>
        <w:t xml:space="preserve"> - zatopená polje a krasová údolí. Např:</w:t>
      </w:r>
    </w:p>
    <w:p w:rsidR="008240C4" w:rsidRDefault="008240C4" w:rsidP="00584D62">
      <w:pPr>
        <w:numPr>
          <w:ilvl w:val="0"/>
          <w:numId w:val="1"/>
        </w:numPr>
        <w:tabs>
          <w:tab w:val="num" w:pos="-720"/>
        </w:tabs>
        <w:ind w:left="-720" w:right="-648" w:firstLine="0"/>
      </w:pPr>
      <w:r>
        <w:rPr>
          <w:u w:val="single"/>
        </w:rPr>
        <w:t>antropogenní</w:t>
      </w:r>
      <w:r>
        <w:t xml:space="preserve"> - zatopené lomy, pískovny </w:t>
      </w:r>
    </w:p>
    <w:p w:rsidR="008240C4" w:rsidRDefault="008240C4" w:rsidP="00584D62">
      <w:pPr>
        <w:numPr>
          <w:ilvl w:val="0"/>
          <w:numId w:val="1"/>
        </w:numPr>
        <w:tabs>
          <w:tab w:val="num" w:pos="-720"/>
        </w:tabs>
        <w:ind w:left="-720" w:right="-648" w:firstLine="0"/>
      </w:pPr>
      <w:r>
        <w:rPr>
          <w:u w:val="single"/>
        </w:rPr>
        <w:t>údolní</w:t>
      </w:r>
      <w:r>
        <w:t xml:space="preserve"> -půdními sesuvy </w:t>
      </w:r>
    </w:p>
    <w:p w:rsidR="008240C4" w:rsidRDefault="008240C4" w:rsidP="00584D62">
      <w:pPr>
        <w:numPr>
          <w:ilvl w:val="0"/>
          <w:numId w:val="1"/>
        </w:numPr>
        <w:tabs>
          <w:tab w:val="num" w:pos="-720"/>
        </w:tabs>
        <w:ind w:left="-720" w:right="-648" w:firstLine="0"/>
      </w:pPr>
      <w:r>
        <w:rPr>
          <w:u w:val="single"/>
        </w:rPr>
        <w:t>limanovitá</w:t>
      </w:r>
      <w:r>
        <w:t xml:space="preserve"> - přehrazením zátok, lagun.  Např:</w:t>
      </w:r>
    </w:p>
    <w:p w:rsidR="008240C4" w:rsidRDefault="008240C4" w:rsidP="00152B25">
      <w:pPr>
        <w:pStyle w:val="Heading1"/>
      </w:pPr>
      <w:r>
        <w:t xml:space="preserve">Umělé vodní nádrže </w:t>
      </w:r>
    </w:p>
    <w:p w:rsidR="008240C4" w:rsidRPr="00C40676" w:rsidRDefault="008240C4" w:rsidP="00584D62">
      <w:pPr>
        <w:pStyle w:val="Heading1"/>
        <w:ind w:left="-720"/>
        <w:rPr>
          <w:b w:val="0"/>
          <w:i/>
        </w:rPr>
      </w:pPr>
      <w:r w:rsidRPr="00C40676">
        <w:rPr>
          <w:b w:val="0"/>
          <w:i/>
        </w:rPr>
        <w:t>Jaký je význam vodních nádrží?</w:t>
      </w:r>
    </w:p>
    <w:p w:rsidR="008240C4" w:rsidRPr="00C40676" w:rsidRDefault="008240C4" w:rsidP="00584D62">
      <w:pPr>
        <w:pStyle w:val="Heading1"/>
        <w:ind w:left="-720"/>
        <w:rPr>
          <w:b w:val="0"/>
          <w:i/>
          <w:u w:val="single"/>
        </w:rPr>
      </w:pPr>
      <w:r w:rsidRPr="00C40676">
        <w:rPr>
          <w:b w:val="0"/>
          <w:i/>
          <w:u w:val="single"/>
        </w:rPr>
        <w:t xml:space="preserve"> </w:t>
      </w:r>
    </w:p>
    <w:p w:rsidR="008240C4" w:rsidRPr="00C40676" w:rsidRDefault="008240C4" w:rsidP="00584D62">
      <w:pPr>
        <w:ind w:left="-720" w:right="-648"/>
        <w:rPr>
          <w:bCs/>
          <w:i/>
        </w:rPr>
      </w:pPr>
      <w:r w:rsidRPr="00C40676">
        <w:rPr>
          <w:bCs/>
          <w:i/>
        </w:rPr>
        <w:t>Vyhledejte největší vodní nádrže a uveďte, kde leží:</w:t>
      </w:r>
    </w:p>
    <w:p w:rsidR="008240C4" w:rsidRPr="00C40676" w:rsidRDefault="008240C4" w:rsidP="00584D62">
      <w:pPr>
        <w:ind w:left="-720" w:right="-648"/>
        <w:rPr>
          <w:bCs/>
          <w:i/>
        </w:rPr>
      </w:pPr>
    </w:p>
    <w:p w:rsidR="008240C4" w:rsidRPr="00C40676" w:rsidRDefault="008240C4" w:rsidP="00584D62">
      <w:pPr>
        <w:ind w:left="-720" w:right="-648"/>
        <w:rPr>
          <w:bCs/>
          <w:i/>
        </w:rPr>
      </w:pPr>
    </w:p>
    <w:p w:rsidR="008240C4" w:rsidRPr="00C40676" w:rsidRDefault="008240C4" w:rsidP="00584D62">
      <w:pPr>
        <w:ind w:left="-720" w:right="-648"/>
        <w:rPr>
          <w:bCs/>
          <w:i/>
        </w:rPr>
      </w:pPr>
      <w:r w:rsidRPr="00C40676">
        <w:rPr>
          <w:bCs/>
          <w:i/>
        </w:rPr>
        <w:t>Co víte o přehradě Tři soutěsky?</w:t>
      </w:r>
    </w:p>
    <w:p w:rsidR="008240C4" w:rsidRPr="00A57C9B" w:rsidRDefault="008240C4" w:rsidP="00152B25">
      <w:pPr>
        <w:ind w:left="-900" w:right="-648"/>
        <w:rPr>
          <w:bCs/>
        </w:rPr>
      </w:pPr>
    </w:p>
    <w:p w:rsidR="008240C4" w:rsidRDefault="008240C4" w:rsidP="00152B25">
      <w:pPr>
        <w:ind w:left="-900" w:right="-648"/>
        <w:rPr>
          <w:b/>
          <w:bCs/>
        </w:rPr>
      </w:pPr>
    </w:p>
    <w:p w:rsidR="008240C4" w:rsidRDefault="008240C4" w:rsidP="00152B25">
      <w:pPr>
        <w:ind w:left="-900" w:right="-648"/>
        <w:rPr>
          <w:b/>
          <w:bCs/>
        </w:rPr>
      </w:pPr>
    </w:p>
    <w:p w:rsidR="008240C4" w:rsidRDefault="008240C4" w:rsidP="00152B25">
      <w:pPr>
        <w:ind w:left="-900" w:right="-648"/>
        <w:rPr>
          <w:b/>
          <w:bCs/>
        </w:rPr>
      </w:pPr>
    </w:p>
    <w:p w:rsidR="008240C4" w:rsidRDefault="008240C4" w:rsidP="00152B25">
      <w:pPr>
        <w:ind w:left="-900" w:right="-648"/>
        <w:rPr>
          <w:b/>
          <w:bCs/>
        </w:rPr>
      </w:pPr>
    </w:p>
    <w:p w:rsidR="008240C4" w:rsidRDefault="008240C4" w:rsidP="00152B25">
      <w:pPr>
        <w:ind w:left="-900" w:right="-648"/>
        <w:rPr>
          <w:b/>
          <w:bCs/>
        </w:rPr>
      </w:pPr>
    </w:p>
    <w:p w:rsidR="008240C4" w:rsidRDefault="008240C4" w:rsidP="00152B25">
      <w:pPr>
        <w:ind w:left="-900" w:right="-648"/>
        <w:rPr>
          <w:b/>
          <w:bCs/>
        </w:rPr>
      </w:pPr>
    </w:p>
    <w:p w:rsidR="008240C4" w:rsidRDefault="008240C4" w:rsidP="00152B25">
      <w:pPr>
        <w:ind w:left="-900" w:right="-648"/>
        <w:rPr>
          <w:b/>
          <w:bCs/>
        </w:rPr>
      </w:pPr>
    </w:p>
    <w:p w:rsidR="008240C4" w:rsidRDefault="008240C4" w:rsidP="00152B25">
      <w:pPr>
        <w:ind w:left="-900" w:right="-648"/>
        <w:rPr>
          <w:b/>
          <w:bCs/>
        </w:rPr>
      </w:pPr>
    </w:p>
    <w:p w:rsidR="008240C4" w:rsidRDefault="008240C4" w:rsidP="00152B25">
      <w:pPr>
        <w:ind w:left="-900" w:right="-648"/>
      </w:pPr>
      <w:r>
        <w:rPr>
          <w:b/>
          <w:bCs/>
        </w:rPr>
        <w:t>VODNÍ TOKY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t xml:space="preserve">vodní toky představují trvalejší organizovaný pohyb vody po souši v korytě, na rozdíl od neorganizovaného pohybu (srážkový splach) - </w:t>
      </w:r>
      <w:r>
        <w:rPr>
          <w:bCs/>
        </w:rPr>
        <w:t>______</w:t>
      </w:r>
      <w:r>
        <w:t xml:space="preserve">. </w:t>
      </w:r>
    </w:p>
    <w:p w:rsidR="008240C4" w:rsidRDefault="008240C4" w:rsidP="00152B25">
      <w:pPr>
        <w:pStyle w:val="Heading1"/>
      </w:pPr>
      <w:r>
        <w:t xml:space="preserve">Základní charakteristiky a pojmy týkající se vodních toků: 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bCs/>
          <w:u w:val="single"/>
        </w:rPr>
        <w:t>zdrojnice</w:t>
      </w:r>
      <w:r>
        <w:t xml:space="preserve"> (též pramenná zdrojnice) vodní toky mohou vznikat i soutokem 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bCs/>
          <w:u w:val="single"/>
        </w:rPr>
        <w:t>délka toku</w:t>
      </w:r>
      <w:r>
        <w:t xml:space="preserve"> je délka od ____________ k ______, měří se většinou kartometricky (na mapách)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bCs/>
          <w:u w:val="single"/>
        </w:rPr>
        <w:t>povodí</w:t>
      </w:r>
      <w:r>
        <w:rPr>
          <w:bCs/>
        </w:rPr>
        <w:t xml:space="preserve"> je ú</w:t>
      </w:r>
      <w:r>
        <w:t>zemí odvodňované jedním tokem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bCs/>
          <w:u w:val="single"/>
        </w:rPr>
        <w:t>rozvodí</w:t>
      </w:r>
      <w:r>
        <w:rPr>
          <w:bCs/>
        </w:rPr>
        <w:t xml:space="preserve"> je h</w:t>
      </w:r>
      <w:r>
        <w:t>ranice mezi povodími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bCs/>
          <w:u w:val="single"/>
        </w:rPr>
        <w:t>úmoří</w:t>
      </w:r>
      <w:r>
        <w:rPr>
          <w:bCs/>
        </w:rPr>
        <w:t xml:space="preserve"> je o</w:t>
      </w:r>
      <w:r>
        <w:t xml:space="preserve">blast odvodňovaná do jediného moře, může být i z několika povodí 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bCs/>
          <w:u w:val="single"/>
        </w:rPr>
        <w:t>bezodtoká oblast</w:t>
      </w:r>
      <w:r>
        <w:rPr>
          <w:bCs/>
        </w:rPr>
        <w:t xml:space="preserve"> </w:t>
      </w:r>
      <w:r>
        <w:t>je oblast, která nemá odtok do moře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bCs/>
          <w:u w:val="single"/>
        </w:rPr>
        <w:t>průtok</w:t>
      </w:r>
      <w:r>
        <w:t xml:space="preserve"> -množství vody protékající korytem za vteřinu. Sled průtoků v určitém čase (roční, měsíční režim) se nazývá </w:t>
      </w:r>
      <w:r>
        <w:rPr>
          <w:bCs/>
          <w:u w:val="single"/>
        </w:rPr>
        <w:t>režim vodního toku</w:t>
      </w:r>
      <w:r>
        <w:t>.</w:t>
      </w:r>
    </w:p>
    <w:p w:rsidR="008240C4" w:rsidRPr="00A74042" w:rsidRDefault="008240C4" w:rsidP="00A74042">
      <w:pPr>
        <w:ind w:left="-540" w:right="-648"/>
        <w:rPr>
          <w:i/>
          <w:sz w:val="20"/>
          <w:szCs w:val="20"/>
        </w:rPr>
      </w:pPr>
      <w:r w:rsidRPr="00A74042">
        <w:rPr>
          <w:i/>
          <w:sz w:val="20"/>
          <w:szCs w:val="20"/>
        </w:rPr>
        <w:t>Obrázek povodí, rozvodí</w:t>
      </w:r>
      <w:r>
        <w:rPr>
          <w:i/>
          <w:sz w:val="20"/>
          <w:szCs w:val="20"/>
        </w:rPr>
        <w:t>, úmoří</w:t>
      </w:r>
      <w:r w:rsidRPr="00A74042">
        <w:rPr>
          <w:i/>
          <w:sz w:val="20"/>
          <w:szCs w:val="20"/>
        </w:rPr>
        <w:t>:</w:t>
      </w:r>
    </w:p>
    <w:p w:rsidR="008240C4" w:rsidRDefault="008240C4" w:rsidP="00152B25">
      <w:pPr>
        <w:ind w:left="-900" w:right="-648"/>
        <w:rPr>
          <w:b/>
        </w:rPr>
      </w:pPr>
    </w:p>
    <w:p w:rsidR="008240C4" w:rsidRDefault="008240C4" w:rsidP="00152B25">
      <w:pPr>
        <w:ind w:left="-900" w:right="-648"/>
        <w:rPr>
          <w:b/>
        </w:rPr>
      </w:pPr>
    </w:p>
    <w:p w:rsidR="008240C4" w:rsidRDefault="008240C4" w:rsidP="00152B25">
      <w:pPr>
        <w:ind w:left="-900" w:right="-648"/>
        <w:rPr>
          <w:b/>
        </w:rPr>
      </w:pPr>
    </w:p>
    <w:p w:rsidR="008240C4" w:rsidRDefault="008240C4" w:rsidP="00152B25">
      <w:pPr>
        <w:ind w:left="-900" w:right="-648"/>
        <w:rPr>
          <w:b/>
        </w:rPr>
      </w:pPr>
    </w:p>
    <w:p w:rsidR="008240C4" w:rsidRDefault="008240C4" w:rsidP="00152B25">
      <w:pPr>
        <w:ind w:left="-900" w:right="-648"/>
        <w:rPr>
          <w:b/>
        </w:rPr>
      </w:pPr>
    </w:p>
    <w:p w:rsidR="008240C4" w:rsidRDefault="008240C4" w:rsidP="00152B25">
      <w:pPr>
        <w:ind w:left="-900" w:right="-648"/>
        <w:rPr>
          <w:b/>
        </w:rPr>
      </w:pPr>
    </w:p>
    <w:p w:rsidR="008240C4" w:rsidRDefault="008240C4" w:rsidP="00152B25">
      <w:pPr>
        <w:ind w:left="-900" w:right="-648"/>
        <w:rPr>
          <w:b/>
        </w:rPr>
      </w:pPr>
      <w:r>
        <w:rPr>
          <w:b/>
        </w:rPr>
        <w:t xml:space="preserve">Druhy vodních toků (podle režimu vodního toku): 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u w:val="single"/>
        </w:rPr>
        <w:t>rovníkové</w:t>
      </w:r>
      <w:r>
        <w:t xml:space="preserve"> - vyrovnaný režim po celý rok, vody mají dostatek, př. Kongo, Amazonka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u w:val="single"/>
        </w:rPr>
        <w:t>monzunové</w:t>
      </w:r>
      <w:r>
        <w:t xml:space="preserve"> - výrazné letní maximum, srážkové, př. Chang Jiang, Mekong, Chuang che Mekong 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u w:val="single"/>
        </w:rPr>
        <w:t>suchých oblastí</w:t>
      </w:r>
      <w:r>
        <w:t xml:space="preserve"> -občasné (vádí, creek), mají vodu jen při srážkové činnosti 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u w:val="single"/>
        </w:rPr>
        <w:t>pustinné</w:t>
      </w:r>
      <w:r>
        <w:t xml:space="preserve"> - během toku ztrácejí vodu př. Nil, Amudarja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u w:val="single"/>
        </w:rPr>
        <w:t>mírného pásu</w:t>
      </w:r>
      <w:r>
        <w:t xml:space="preserve"> - jarní maximum při tání sněhu, srážková maxima (mimo zimy po celý rok), př. Labe, Volha 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u w:val="single"/>
        </w:rPr>
        <w:t>subarktické</w:t>
      </w:r>
      <w:r>
        <w:t xml:space="preserve"> - toky tekoucí do chladných oblastí, dlouho zamrzají, letní maxima, př. Ob, Lena, Mackenzie 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u w:val="single"/>
        </w:rPr>
        <w:t>ledovcové</w:t>
      </w:r>
      <w:r>
        <w:t xml:space="preserve"> - horské toky napájené táním ledovce s letním maximem, ledovcový režim často stovky, kilometrů, př. zdrojnice Dunaje a Rýna. </w:t>
      </w:r>
    </w:p>
    <w:p w:rsidR="008240C4" w:rsidRDefault="008240C4" w:rsidP="00152B25">
      <w:pPr>
        <w:ind w:left="-900" w:right="-648"/>
      </w:pPr>
      <w:r>
        <w:rPr>
          <w:b/>
        </w:rPr>
        <w:t>Graf vodního režimu:</w:t>
      </w:r>
    </w:p>
    <w:p w:rsidR="008240C4" w:rsidRDefault="008240C4" w:rsidP="00152B25">
      <w:pPr>
        <w:ind w:left="-900" w:right="-648"/>
      </w:pPr>
    </w:p>
    <w:p w:rsidR="008240C4" w:rsidRDefault="008240C4" w:rsidP="00152B25">
      <w:pPr>
        <w:ind w:left="-900" w:right="-648"/>
      </w:pPr>
    </w:p>
    <w:p w:rsidR="008240C4" w:rsidRDefault="008240C4" w:rsidP="00152B25">
      <w:pPr>
        <w:ind w:left="-900" w:right="-648"/>
      </w:pPr>
    </w:p>
    <w:p w:rsidR="008240C4" w:rsidRDefault="008240C4" w:rsidP="00152B25">
      <w:pPr>
        <w:ind w:left="-900" w:right="-648"/>
      </w:pPr>
    </w:p>
    <w:p w:rsidR="008240C4" w:rsidRDefault="008240C4" w:rsidP="00152B25">
      <w:pPr>
        <w:ind w:left="-900" w:right="-648"/>
      </w:pPr>
    </w:p>
    <w:p w:rsidR="008240C4" w:rsidRDefault="008240C4" w:rsidP="00152B25">
      <w:pPr>
        <w:ind w:left="-900" w:right="-648"/>
      </w:pPr>
    </w:p>
    <w:p w:rsidR="008240C4" w:rsidRDefault="008240C4" w:rsidP="00152B25">
      <w:pPr>
        <w:ind w:left="-900" w:right="-648"/>
      </w:pPr>
    </w:p>
    <w:p w:rsidR="008240C4" w:rsidRDefault="008240C4" w:rsidP="00152B25">
      <w:pPr>
        <w:ind w:left="-900" w:right="-648"/>
      </w:pPr>
    </w:p>
    <w:p w:rsidR="008240C4" w:rsidRDefault="008240C4" w:rsidP="00152B25">
      <w:pPr>
        <w:ind w:left="-900" w:right="-648"/>
      </w:pPr>
    </w:p>
    <w:p w:rsidR="008240C4" w:rsidRDefault="008240C4" w:rsidP="00152B25">
      <w:pPr>
        <w:ind w:left="-900" w:right="-648"/>
      </w:pPr>
    </w:p>
    <w:p w:rsidR="008240C4" w:rsidRDefault="008240C4" w:rsidP="00152B25">
      <w:pPr>
        <w:ind w:left="-900" w:right="-648"/>
      </w:pPr>
    </w:p>
    <w:p w:rsidR="008240C4" w:rsidRPr="00C40676" w:rsidRDefault="008240C4" w:rsidP="00152B25">
      <w:pPr>
        <w:ind w:left="-900" w:right="-648"/>
        <w:rPr>
          <w:i/>
        </w:rPr>
      </w:pPr>
      <w:r w:rsidRPr="00C40676">
        <w:rPr>
          <w:i/>
        </w:rPr>
        <w:t>V atlasu vyhledejte nejvýznamnější vodní toky:</w:t>
      </w:r>
    </w:p>
    <w:p w:rsidR="008240C4" w:rsidRDefault="008240C4" w:rsidP="00A74042">
      <w:pPr>
        <w:numPr>
          <w:ilvl w:val="0"/>
          <w:numId w:val="1"/>
        </w:numPr>
        <w:ind w:left="-720" w:right="-648" w:firstLine="0"/>
      </w:pPr>
      <w:r>
        <w:rPr>
          <w:u w:val="single"/>
        </w:rPr>
        <w:t>Evropa:</w:t>
      </w:r>
      <w:r>
        <w:t xml:space="preserve"> </w:t>
      </w:r>
    </w:p>
    <w:p w:rsidR="008240C4" w:rsidRDefault="008240C4" w:rsidP="00A74042">
      <w:pPr>
        <w:tabs>
          <w:tab w:val="num" w:pos="-540"/>
        </w:tabs>
        <w:ind w:left="-720" w:right="-648"/>
      </w:pPr>
    </w:p>
    <w:p w:rsidR="008240C4" w:rsidRDefault="008240C4" w:rsidP="00A74042">
      <w:pPr>
        <w:tabs>
          <w:tab w:val="num" w:pos="-540"/>
        </w:tabs>
        <w:ind w:left="-720" w:right="-648"/>
      </w:pPr>
    </w:p>
    <w:p w:rsidR="008240C4" w:rsidRDefault="008240C4" w:rsidP="00A74042">
      <w:pPr>
        <w:tabs>
          <w:tab w:val="num" w:pos="-540"/>
        </w:tabs>
        <w:ind w:left="-720" w:right="-648"/>
      </w:pPr>
    </w:p>
    <w:p w:rsidR="008240C4" w:rsidRDefault="008240C4" w:rsidP="00A74042">
      <w:pPr>
        <w:numPr>
          <w:ilvl w:val="0"/>
          <w:numId w:val="1"/>
        </w:numPr>
        <w:ind w:left="-720" w:right="-648" w:firstLine="0"/>
      </w:pPr>
      <w:r>
        <w:rPr>
          <w:u w:val="single"/>
        </w:rPr>
        <w:t>Asie:</w:t>
      </w:r>
      <w:r>
        <w:t xml:space="preserve"> </w:t>
      </w:r>
    </w:p>
    <w:p w:rsidR="008240C4" w:rsidRDefault="008240C4" w:rsidP="00A74042">
      <w:pPr>
        <w:pStyle w:val="ListParagraph"/>
        <w:tabs>
          <w:tab w:val="num" w:pos="-540"/>
        </w:tabs>
        <w:ind w:left="-720"/>
      </w:pPr>
    </w:p>
    <w:p w:rsidR="008240C4" w:rsidRDefault="008240C4" w:rsidP="00A74042">
      <w:pPr>
        <w:pStyle w:val="ListParagraph"/>
        <w:tabs>
          <w:tab w:val="num" w:pos="-540"/>
        </w:tabs>
        <w:ind w:left="-720"/>
      </w:pPr>
    </w:p>
    <w:p w:rsidR="008240C4" w:rsidRDefault="008240C4" w:rsidP="00A74042">
      <w:pPr>
        <w:tabs>
          <w:tab w:val="num" w:pos="-540"/>
        </w:tabs>
        <w:ind w:left="-720" w:right="-648"/>
      </w:pPr>
    </w:p>
    <w:p w:rsidR="008240C4" w:rsidRDefault="008240C4" w:rsidP="00A74042">
      <w:pPr>
        <w:numPr>
          <w:ilvl w:val="0"/>
          <w:numId w:val="1"/>
        </w:numPr>
        <w:ind w:left="-720" w:right="-648" w:firstLine="0"/>
      </w:pPr>
      <w:r w:rsidRPr="00AF316C">
        <w:rPr>
          <w:u w:val="single"/>
        </w:rPr>
        <w:t>Amerika</w:t>
      </w:r>
      <w:r>
        <w:t xml:space="preserve">: </w:t>
      </w:r>
    </w:p>
    <w:p w:rsidR="008240C4" w:rsidRDefault="008240C4" w:rsidP="00A74042">
      <w:pPr>
        <w:tabs>
          <w:tab w:val="num" w:pos="-540"/>
        </w:tabs>
        <w:ind w:left="-720" w:right="-648"/>
      </w:pPr>
    </w:p>
    <w:p w:rsidR="008240C4" w:rsidRDefault="008240C4" w:rsidP="00A74042">
      <w:pPr>
        <w:tabs>
          <w:tab w:val="num" w:pos="-540"/>
        </w:tabs>
        <w:ind w:left="-720" w:right="-648"/>
      </w:pPr>
    </w:p>
    <w:p w:rsidR="008240C4" w:rsidRDefault="008240C4" w:rsidP="00A74042">
      <w:pPr>
        <w:tabs>
          <w:tab w:val="num" w:pos="-540"/>
        </w:tabs>
        <w:ind w:left="-720" w:right="-648"/>
      </w:pPr>
    </w:p>
    <w:p w:rsidR="008240C4" w:rsidRDefault="008240C4" w:rsidP="00A74042">
      <w:pPr>
        <w:numPr>
          <w:ilvl w:val="0"/>
          <w:numId w:val="1"/>
        </w:numPr>
        <w:ind w:left="-720" w:right="-648" w:firstLine="0"/>
      </w:pPr>
      <w:r w:rsidRPr="00AF316C">
        <w:rPr>
          <w:u w:val="single"/>
        </w:rPr>
        <w:t>Afrika</w:t>
      </w:r>
      <w:r>
        <w:t xml:space="preserve">: </w:t>
      </w:r>
    </w:p>
    <w:p w:rsidR="008240C4" w:rsidRDefault="008240C4" w:rsidP="00A74042">
      <w:pPr>
        <w:tabs>
          <w:tab w:val="num" w:pos="-540"/>
        </w:tabs>
        <w:ind w:left="-720" w:right="-648"/>
      </w:pPr>
    </w:p>
    <w:p w:rsidR="008240C4" w:rsidRDefault="008240C4" w:rsidP="00A74042">
      <w:pPr>
        <w:tabs>
          <w:tab w:val="num" w:pos="-540"/>
        </w:tabs>
        <w:ind w:left="-720" w:right="-648"/>
      </w:pPr>
    </w:p>
    <w:p w:rsidR="008240C4" w:rsidRDefault="008240C4" w:rsidP="00A74042">
      <w:pPr>
        <w:pStyle w:val="ListParagraph"/>
        <w:tabs>
          <w:tab w:val="num" w:pos="-540"/>
        </w:tabs>
        <w:ind w:left="-720"/>
      </w:pPr>
    </w:p>
    <w:p w:rsidR="008240C4" w:rsidRDefault="008240C4" w:rsidP="00A74042">
      <w:pPr>
        <w:numPr>
          <w:ilvl w:val="0"/>
          <w:numId w:val="1"/>
        </w:numPr>
        <w:ind w:left="-720" w:right="-648" w:firstLine="0"/>
        <w:rPr>
          <w:b/>
        </w:rPr>
      </w:pPr>
      <w:r>
        <w:rPr>
          <w:u w:val="single"/>
        </w:rPr>
        <w:t>Oceánie</w:t>
      </w:r>
      <w:r>
        <w:t>:</w:t>
      </w:r>
    </w:p>
    <w:p w:rsidR="008240C4" w:rsidRDefault="008240C4" w:rsidP="00A74042">
      <w:pPr>
        <w:tabs>
          <w:tab w:val="num" w:pos="-540"/>
        </w:tabs>
        <w:ind w:left="-720" w:right="-648"/>
        <w:rPr>
          <w:b/>
        </w:rPr>
      </w:pPr>
    </w:p>
    <w:p w:rsidR="008240C4" w:rsidRDefault="008240C4" w:rsidP="00A74042">
      <w:pPr>
        <w:tabs>
          <w:tab w:val="num" w:pos="-540"/>
        </w:tabs>
        <w:ind w:left="-720" w:right="-648"/>
        <w:rPr>
          <w:b/>
        </w:rPr>
      </w:pPr>
    </w:p>
    <w:p w:rsidR="008240C4" w:rsidRPr="005D6CE0" w:rsidRDefault="008240C4" w:rsidP="00A74042">
      <w:pPr>
        <w:tabs>
          <w:tab w:val="num" w:pos="-540"/>
        </w:tabs>
        <w:ind w:left="-720" w:right="-648"/>
        <w:rPr>
          <w:b/>
        </w:rPr>
      </w:pPr>
    </w:p>
    <w:p w:rsidR="008240C4" w:rsidRPr="00C40676" w:rsidRDefault="008240C4" w:rsidP="00A74042">
      <w:pPr>
        <w:pStyle w:val="Heading1"/>
        <w:tabs>
          <w:tab w:val="num" w:pos="-540"/>
        </w:tabs>
        <w:ind w:left="-720"/>
        <w:rPr>
          <w:b w:val="0"/>
          <w:i/>
        </w:rPr>
      </w:pPr>
      <w:r w:rsidRPr="00C40676">
        <w:rPr>
          <w:b w:val="0"/>
          <w:i/>
        </w:rPr>
        <w:t>Jaký je význam vodních toků?</w:t>
      </w:r>
    </w:p>
    <w:p w:rsidR="008240C4" w:rsidRDefault="008240C4" w:rsidP="0001082B"/>
    <w:p w:rsidR="008240C4" w:rsidRDefault="008240C4" w:rsidP="0001082B"/>
    <w:p w:rsidR="008240C4" w:rsidRDefault="008240C4" w:rsidP="00152B25">
      <w:pPr>
        <w:pStyle w:val="Heading1"/>
      </w:pPr>
      <w:r>
        <w:t>PODZEMNÍ VODA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t xml:space="preserve">voda se dostává do podzemí hlavně průsakem jako součást dynamiky koloběhu vody v přírodě. Mimořádně vzniká přímo,vázaná voda je v řadě nerostů.Vědeckým oborem studujícím podzemní vodu je </w:t>
      </w:r>
      <w:r w:rsidRPr="008C4870">
        <w:rPr>
          <w:u w:val="single"/>
        </w:rPr>
        <w:t>h</w:t>
      </w:r>
      <w:r>
        <w:rPr>
          <w:u w:val="single"/>
        </w:rPr>
        <w:t>ydrogeologie</w:t>
      </w:r>
      <w:r>
        <w:t xml:space="preserve">. </w:t>
      </w:r>
    </w:p>
    <w:p w:rsidR="008240C4" w:rsidRDefault="008240C4" w:rsidP="00152B25">
      <w:pPr>
        <w:pStyle w:val="Heading1"/>
      </w:pPr>
      <w:r>
        <w:t xml:space="preserve">Druhy podzemních vod: 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u w:val="single"/>
        </w:rPr>
        <w:t>puklinová (v dutinách hornin</w:t>
      </w:r>
      <w:r>
        <w:t xml:space="preserve">) - podzemní prostory vyplněné vodou jsou tvořeny většinou nepropustnými horninami 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u w:val="single"/>
        </w:rPr>
        <w:t>průlinová (v propustných sedimentech</w:t>
      </w:r>
      <w:r>
        <w:t xml:space="preserve">) - voda je obsažena většinou v sedimentárních (usazených) horninách: písky, štěrky, opuky, vápence 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u w:val="single"/>
        </w:rPr>
        <w:t>volná voda (v dutinách hornin podzemí</w:t>
      </w:r>
      <w:r>
        <w:t xml:space="preserve">) -voda není nijak omezována, nevzniká napětí a vyšší tlak v podzemí. 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u w:val="single"/>
        </w:rPr>
        <w:t>napjatá</w:t>
      </w:r>
      <w:r>
        <w:t xml:space="preserve"> - voda je stlačena nepropustnou vrstvou nebo tlak vzniká zvýšením teploty (zvyšuje se tak i tlak) </w:t>
      </w:r>
    </w:p>
    <w:p w:rsidR="008240C4" w:rsidRDefault="008240C4" w:rsidP="00AD7DC9">
      <w:pPr>
        <w:ind w:left="-720" w:right="-648"/>
        <w:rPr>
          <w:u w:val="single"/>
        </w:rPr>
      </w:pPr>
    </w:p>
    <w:p w:rsidR="008240C4" w:rsidRPr="00C40676" w:rsidRDefault="008240C4" w:rsidP="00AD7DC9">
      <w:pPr>
        <w:ind w:left="-720" w:right="-648"/>
        <w:rPr>
          <w:i/>
        </w:rPr>
      </w:pPr>
      <w:r w:rsidRPr="00C40676">
        <w:rPr>
          <w:i/>
          <w:u w:val="single"/>
        </w:rPr>
        <w:t>Artézská studně</w:t>
      </w:r>
      <w:r w:rsidRPr="00C40676">
        <w:rPr>
          <w:i/>
        </w:rPr>
        <w:t>: Co o ní víte?</w:t>
      </w:r>
    </w:p>
    <w:p w:rsidR="008240C4" w:rsidRDefault="008240C4" w:rsidP="00AD7DC9">
      <w:pPr>
        <w:ind w:right="-648"/>
      </w:pPr>
    </w:p>
    <w:p w:rsidR="008240C4" w:rsidRDefault="008240C4" w:rsidP="00AD7DC9">
      <w:pPr>
        <w:ind w:right="-648"/>
      </w:pPr>
    </w:p>
    <w:p w:rsidR="008240C4" w:rsidRDefault="008240C4" w:rsidP="00AD7DC9">
      <w:pPr>
        <w:ind w:right="-648"/>
      </w:pPr>
    </w:p>
    <w:p w:rsidR="008240C4" w:rsidRDefault="008240C4" w:rsidP="00AD7DC9">
      <w:pPr>
        <w:ind w:right="-648"/>
      </w:pPr>
    </w:p>
    <w:p w:rsidR="008240C4" w:rsidRDefault="008240C4" w:rsidP="00AD7DC9">
      <w:pPr>
        <w:ind w:right="-648"/>
      </w:pPr>
    </w:p>
    <w:p w:rsidR="008240C4" w:rsidRDefault="008240C4" w:rsidP="00AD7DC9">
      <w:pPr>
        <w:ind w:right="-648"/>
      </w:pPr>
    </w:p>
    <w:p w:rsidR="008240C4" w:rsidRDefault="008240C4" w:rsidP="00AD7DC9">
      <w:pPr>
        <w:ind w:right="-648"/>
      </w:pPr>
    </w:p>
    <w:p w:rsidR="008240C4" w:rsidRDefault="008240C4" w:rsidP="00152B25">
      <w:pPr>
        <w:ind w:left="-900" w:right="-648"/>
        <w:rPr>
          <w:b/>
        </w:rPr>
      </w:pPr>
      <w:r>
        <w:rPr>
          <w:b/>
        </w:rPr>
        <w:t>Pramen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t xml:space="preserve">výstup podzemní vody na povrch (většina pramenů vyúsťuje na souši, známé jsou však i prameny podmořské, jezerní, krasové a pod.). 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t xml:space="preserve">u volné podzemní vody vzniká sestupný pramen, u napjaté pak vzestupný (tlakem prýští ze země). Tlak je způsoben zvýšenou teplotou v podzemí nebo nepropustnými vrstvami. </w:t>
      </w:r>
    </w:p>
    <w:p w:rsidR="008240C4" w:rsidRDefault="008240C4" w:rsidP="00152B25">
      <w:pPr>
        <w:ind w:left="-900" w:right="-648"/>
        <w:rPr>
          <w:b/>
        </w:rPr>
      </w:pPr>
      <w:r>
        <w:rPr>
          <w:b/>
        </w:rPr>
        <w:t>Minerální voda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t xml:space="preserve">obsahující aspoň 1‰ rozpustných látek (ionty, plyny), často se označují jako zřídla. Termální voda má větší schopnost rozpouštět minerály a plyny, a proto má vždy vyšší mineralizaci. </w:t>
      </w:r>
    </w:p>
    <w:p w:rsidR="008240C4" w:rsidRDefault="008240C4" w:rsidP="00152B25">
      <w:pPr>
        <w:pStyle w:val="Heading1"/>
      </w:pPr>
      <w:r>
        <w:t xml:space="preserve">Rozdělení minerálních vod </w:t>
      </w:r>
      <w:r>
        <w:rPr>
          <w:b w:val="0"/>
          <w:bCs w:val="0"/>
        </w:rPr>
        <w:t>- hlediskem tohoto dělení je povaha látek v nich obsažených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u w:val="single"/>
        </w:rPr>
        <w:t>kyselky</w:t>
      </w:r>
      <w:r>
        <w:t xml:space="preserve"> (s obsahem CO</w:t>
      </w:r>
      <w:r w:rsidRPr="008C4870">
        <w:rPr>
          <w:sz w:val="16"/>
          <w:szCs w:val="16"/>
        </w:rPr>
        <w:t>2</w:t>
      </w:r>
      <w:r>
        <w:t>)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u w:val="single"/>
        </w:rPr>
        <w:t>radioaktivní</w:t>
      </w:r>
      <w:r>
        <w:t xml:space="preserve"> (s radioaktivními ionty, Janské Lázně, Jáchymov) 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u w:val="single"/>
        </w:rPr>
        <w:t xml:space="preserve">uhličité </w:t>
      </w:r>
      <w:r>
        <w:t xml:space="preserve">(obsahující vápenec) vylučováním vápence vzniká v blízkosti pramenů těchto vod travertin nebo vřídlovec. </w:t>
      </w:r>
    </w:p>
    <w:p w:rsidR="008240C4" w:rsidRPr="00A74042" w:rsidRDefault="008240C4" w:rsidP="00152B25">
      <w:pPr>
        <w:pStyle w:val="Heading1"/>
        <w:rPr>
          <w:b w:val="0"/>
          <w:i/>
        </w:rPr>
      </w:pPr>
      <w:r w:rsidRPr="00A74042">
        <w:rPr>
          <w:b w:val="0"/>
          <w:i/>
        </w:rPr>
        <w:t xml:space="preserve">Jaký je význam podzemních vod? </w:t>
      </w:r>
    </w:p>
    <w:p w:rsidR="008240C4" w:rsidRPr="00A74042" w:rsidRDefault="008240C4" w:rsidP="00AD7DC9">
      <w:pPr>
        <w:rPr>
          <w:sz w:val="20"/>
          <w:szCs w:val="20"/>
        </w:rPr>
      </w:pPr>
    </w:p>
    <w:p w:rsidR="008240C4" w:rsidRPr="00AD7DC9" w:rsidRDefault="008240C4" w:rsidP="00AD7DC9"/>
    <w:p w:rsidR="008240C4" w:rsidRDefault="008240C4" w:rsidP="00152B25">
      <w:pPr>
        <w:pStyle w:val="Heading1"/>
      </w:pPr>
      <w:r>
        <w:t>LEDOVCE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t>ledovci se zabývá vědní obor</w:t>
      </w:r>
      <w:r w:rsidRPr="00E609FD">
        <w:t xml:space="preserve"> </w:t>
      </w:r>
      <w:r w:rsidRPr="00E609FD">
        <w:rPr>
          <w:bCs/>
        </w:rPr>
        <w:t>_____________</w:t>
      </w:r>
    </w:p>
    <w:p w:rsidR="008240C4" w:rsidRDefault="008240C4" w:rsidP="00152B25">
      <w:pPr>
        <w:ind w:left="-900" w:right="-648"/>
        <w:rPr>
          <w:b/>
        </w:rPr>
      </w:pPr>
      <w:r>
        <w:rPr>
          <w:b/>
        </w:rPr>
        <w:t>horské ledovce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bCs/>
          <w:u w:val="single"/>
        </w:rPr>
        <w:t>karové</w:t>
      </w:r>
      <w:r>
        <w:t xml:space="preserve"> - vznikají ve sníženinách horských masívů v oblastech nad sněžnou čarou. Kar - kotel vyplňuje kumulující se sníh, který se přetváří v ledovec a "vytéká" z něj ven: na svah nebo do údolí. 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bCs/>
          <w:u w:val="single"/>
        </w:rPr>
        <w:t>svahové, údolní</w:t>
      </w:r>
      <w:r>
        <w:t xml:space="preserve"> -jsou vesměs splazem karových ledovců</w:t>
      </w:r>
    </w:p>
    <w:p w:rsidR="008240C4" w:rsidRPr="00C40676" w:rsidRDefault="008240C4" w:rsidP="00C40676">
      <w:pPr>
        <w:spacing w:before="120"/>
        <w:ind w:left="-902" w:right="-646"/>
        <w:rPr>
          <w:i/>
        </w:rPr>
      </w:pPr>
      <w:r w:rsidRPr="00C40676">
        <w:rPr>
          <w:bCs/>
          <w:i/>
        </w:rPr>
        <w:t>Vyhledejte největší ledovce, napište jejich název a kde leží</w:t>
      </w:r>
      <w:r w:rsidRPr="00C40676">
        <w:rPr>
          <w:i/>
        </w:rPr>
        <w:t>: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u w:val="single"/>
        </w:rPr>
        <w:t>Evropa:</w:t>
      </w:r>
      <w:r>
        <w:t xml:space="preserve"> </w:t>
      </w:r>
    </w:p>
    <w:p w:rsidR="008240C4" w:rsidRDefault="008240C4" w:rsidP="00A74042">
      <w:pPr>
        <w:tabs>
          <w:tab w:val="num" w:pos="-540"/>
        </w:tabs>
        <w:ind w:left="-540" w:right="-648"/>
      </w:pP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u w:val="single"/>
        </w:rPr>
        <w:t>Asie:</w:t>
      </w:r>
      <w:r>
        <w:t xml:space="preserve"> </w:t>
      </w:r>
    </w:p>
    <w:p w:rsidR="008240C4" w:rsidRPr="00C40676" w:rsidRDefault="008240C4" w:rsidP="00A74042">
      <w:pPr>
        <w:pStyle w:val="ListParagraph"/>
        <w:tabs>
          <w:tab w:val="num" w:pos="-540"/>
        </w:tabs>
        <w:ind w:left="-540"/>
        <w:rPr>
          <w:sz w:val="16"/>
          <w:szCs w:val="16"/>
        </w:rPr>
      </w:pPr>
    </w:p>
    <w:p w:rsidR="008240C4" w:rsidRPr="00A74042" w:rsidRDefault="008240C4" w:rsidP="00A74042">
      <w:pPr>
        <w:tabs>
          <w:tab w:val="num" w:pos="-540"/>
        </w:tabs>
        <w:ind w:left="-540" w:right="-648"/>
        <w:rPr>
          <w:sz w:val="16"/>
          <w:szCs w:val="16"/>
        </w:rPr>
      </w:pP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 w:rsidRPr="00AF316C">
        <w:rPr>
          <w:u w:val="single"/>
        </w:rPr>
        <w:t>Amerika</w:t>
      </w:r>
      <w:r>
        <w:t xml:space="preserve">: </w:t>
      </w:r>
    </w:p>
    <w:p w:rsidR="008240C4" w:rsidRDefault="008240C4" w:rsidP="00A74042">
      <w:pPr>
        <w:tabs>
          <w:tab w:val="num" w:pos="-540"/>
        </w:tabs>
        <w:ind w:left="-540" w:right="-648"/>
      </w:pP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 w:rsidRPr="00AF316C">
        <w:rPr>
          <w:u w:val="single"/>
        </w:rPr>
        <w:t>Afrika</w:t>
      </w:r>
      <w:r>
        <w:t xml:space="preserve">: </w:t>
      </w:r>
    </w:p>
    <w:p w:rsidR="008240C4" w:rsidRDefault="008240C4" w:rsidP="00A74042">
      <w:pPr>
        <w:pStyle w:val="ListParagraph"/>
        <w:tabs>
          <w:tab w:val="num" w:pos="-540"/>
        </w:tabs>
        <w:ind w:left="-540"/>
      </w:pP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rPr>
          <w:u w:val="single"/>
        </w:rPr>
        <w:t>Oceánie</w:t>
      </w:r>
      <w:r>
        <w:t xml:space="preserve">: </w:t>
      </w:r>
    </w:p>
    <w:p w:rsidR="008240C4" w:rsidRDefault="008240C4" w:rsidP="007E2933">
      <w:pPr>
        <w:spacing w:before="240"/>
        <w:ind w:left="-900" w:right="-648"/>
      </w:pPr>
      <w:r>
        <w:rPr>
          <w:b/>
        </w:rPr>
        <w:t xml:space="preserve">pevninské ledovce </w:t>
      </w:r>
      <w:r>
        <w:t>- vznikají v polárních oblastech</w:t>
      </w:r>
    </w:p>
    <w:p w:rsidR="008240C4" w:rsidRDefault="008240C4" w:rsidP="00A74042">
      <w:pPr>
        <w:numPr>
          <w:ilvl w:val="0"/>
          <w:numId w:val="1"/>
        </w:numPr>
        <w:ind w:left="-540" w:right="-648" w:hanging="180"/>
      </w:pPr>
      <w:r>
        <w:t xml:space="preserve">Antarktický - </w:t>
      </w:r>
      <w:smartTag w:uri="urn:schemas-microsoft-com:office:smarttags" w:element="metricconverter">
        <w:smartTagPr>
          <w:attr w:name="ProductID" w:val="1,8 mil"/>
        </w:smartTagPr>
        <w:r>
          <w:t>13,8 mil</w:t>
        </w:r>
      </w:smartTag>
      <w:r>
        <w:t>. km</w:t>
      </w:r>
      <w:r>
        <w:rPr>
          <w:vertAlign w:val="superscript"/>
        </w:rPr>
        <w:t>2</w:t>
      </w:r>
      <w:r>
        <w:t xml:space="preserve">, Grónský - </w:t>
      </w:r>
      <w:smartTag w:uri="urn:schemas-microsoft-com:office:smarttags" w:element="metricconverter">
        <w:smartTagPr>
          <w:attr w:name="ProductID" w:val="1,8 mil"/>
        </w:smartTagPr>
        <w:r>
          <w:t>1,8 mil</w:t>
        </w:r>
      </w:smartTag>
      <w:r>
        <w:t>. km</w:t>
      </w:r>
      <w:r>
        <w:rPr>
          <w:vertAlign w:val="superscript"/>
        </w:rPr>
        <w:t>2</w:t>
      </w:r>
      <w:r>
        <w:t xml:space="preserve">. Menší kontinentální ledovce mají ostrovy jako kanadské arktické ostrovy, Špicberky, Island (Vatnajokull) a další. </w:t>
      </w:r>
    </w:p>
    <w:p w:rsidR="008240C4" w:rsidRPr="00C40676" w:rsidRDefault="008240C4" w:rsidP="007E2933">
      <w:pPr>
        <w:pStyle w:val="NormalWeb"/>
        <w:tabs>
          <w:tab w:val="left" w:pos="-720"/>
        </w:tabs>
        <w:spacing w:before="0" w:beforeAutospacing="0" w:after="0" w:afterAutospacing="0" w:line="240" w:lineRule="atLeast"/>
        <w:ind w:left="-902"/>
        <w:rPr>
          <w:b/>
          <w:sz w:val="12"/>
          <w:szCs w:val="12"/>
        </w:rPr>
      </w:pPr>
    </w:p>
    <w:p w:rsidR="008240C4" w:rsidRDefault="008240C4" w:rsidP="007E2933">
      <w:pPr>
        <w:pStyle w:val="NormalWeb"/>
        <w:tabs>
          <w:tab w:val="left" w:pos="-720"/>
        </w:tabs>
        <w:spacing w:before="0" w:beforeAutospacing="0" w:after="0" w:afterAutospacing="0" w:line="240" w:lineRule="atLeast"/>
        <w:ind w:left="-902"/>
        <w:rPr>
          <w:b/>
        </w:rPr>
      </w:pPr>
      <w:r>
        <w:rPr>
          <w:b/>
        </w:rPr>
        <w:t>HYDROLOGICKÝ CYKLUS – KOLOBĚH VODY</w:t>
      </w:r>
    </w:p>
    <w:p w:rsidR="008240C4" w:rsidRPr="006F3FD6" w:rsidRDefault="008240C4" w:rsidP="00A74042">
      <w:pPr>
        <w:numPr>
          <w:ilvl w:val="0"/>
          <w:numId w:val="1"/>
        </w:numPr>
        <w:ind w:left="-540" w:right="-648" w:hanging="180"/>
      </w:pPr>
      <w:r w:rsidRPr="006F3FD6">
        <w:t xml:space="preserve">je stálý oběh povrchové a podzemní </w:t>
      </w:r>
      <w:hyperlink r:id="rId6" w:tooltip="Voda" w:history="1">
        <w:r w:rsidRPr="006F3FD6">
          <w:rPr>
            <w:rStyle w:val="Hyperlink"/>
            <w:color w:val="auto"/>
            <w:u w:val="none"/>
          </w:rPr>
          <w:t>vody</w:t>
        </w:r>
      </w:hyperlink>
      <w:r w:rsidRPr="006F3FD6">
        <w:t xml:space="preserve"> na </w:t>
      </w:r>
      <w:hyperlink r:id="rId7" w:tooltip="Země" w:history="1">
        <w:r w:rsidRPr="006F3FD6">
          <w:rPr>
            <w:rStyle w:val="Hyperlink"/>
            <w:color w:val="auto"/>
            <w:u w:val="none"/>
          </w:rPr>
          <w:t>Zemi</w:t>
        </w:r>
      </w:hyperlink>
      <w:r w:rsidRPr="006F3FD6">
        <w:t xml:space="preserve">, doprovázený změnami </w:t>
      </w:r>
      <w:hyperlink r:id="rId8" w:tooltip="Skupenství" w:history="1">
        <w:r w:rsidRPr="006F3FD6">
          <w:rPr>
            <w:rStyle w:val="Hyperlink"/>
            <w:color w:val="auto"/>
            <w:u w:val="none"/>
          </w:rPr>
          <w:t>skupenství</w:t>
        </w:r>
      </w:hyperlink>
    </w:p>
    <w:p w:rsidR="008240C4" w:rsidRPr="006F3FD6" w:rsidRDefault="008240C4" w:rsidP="00A74042">
      <w:pPr>
        <w:numPr>
          <w:ilvl w:val="0"/>
          <w:numId w:val="1"/>
        </w:numPr>
        <w:ind w:left="-540" w:right="-648" w:hanging="180"/>
      </w:pPr>
      <w:bookmarkStart w:id="0" w:name="Slune.C4.8Dn.C3.AD_energie"/>
      <w:bookmarkEnd w:id="0"/>
      <w:r w:rsidRPr="006F3FD6">
        <w:t xml:space="preserve">k oběhu dochází účinkem sluneční energie a zemské </w:t>
      </w:r>
      <w:hyperlink r:id="rId9" w:tooltip="Gravitace" w:history="1">
        <w:r w:rsidRPr="006F3FD6">
          <w:rPr>
            <w:rStyle w:val="Hyperlink"/>
            <w:color w:val="auto"/>
            <w:u w:val="none"/>
          </w:rPr>
          <w:t>gravitace</w:t>
        </w:r>
      </w:hyperlink>
      <w:r w:rsidRPr="006F3FD6">
        <w:t xml:space="preserve">. Voda se vypařuje z </w:t>
      </w:r>
      <w:hyperlink r:id="rId10" w:tooltip="Oceán" w:history="1">
        <w:r w:rsidRPr="006F3FD6">
          <w:rPr>
            <w:rStyle w:val="Hyperlink"/>
            <w:color w:val="auto"/>
            <w:u w:val="none"/>
          </w:rPr>
          <w:t>oceánů</w:t>
        </w:r>
      </w:hyperlink>
      <w:r w:rsidRPr="006F3FD6">
        <w:t xml:space="preserve">, vodních toků a nádrží, ze zemského povrchu (výpar, </w:t>
      </w:r>
      <w:hyperlink r:id="rId11" w:tooltip="Vypařování" w:history="1">
        <w:r w:rsidRPr="006F3FD6">
          <w:rPr>
            <w:rStyle w:val="Hyperlink"/>
            <w:color w:val="auto"/>
            <w:u w:val="none"/>
          </w:rPr>
          <w:t>evaporace</w:t>
        </w:r>
      </w:hyperlink>
      <w:r w:rsidRPr="006F3FD6">
        <w:t>) a z rostlin (</w:t>
      </w:r>
      <w:hyperlink r:id="rId12" w:tooltip="Transpirace" w:history="1">
        <w:r w:rsidRPr="006F3FD6">
          <w:rPr>
            <w:rStyle w:val="Hyperlink"/>
            <w:color w:val="auto"/>
            <w:u w:val="none"/>
          </w:rPr>
          <w:t>transpirace</w:t>
        </w:r>
      </w:hyperlink>
      <w:r w:rsidRPr="006F3FD6">
        <w:t xml:space="preserve">). Po </w:t>
      </w:r>
      <w:hyperlink r:id="rId13" w:tooltip="Kapalnění" w:history="1">
        <w:r w:rsidRPr="006F3FD6">
          <w:rPr>
            <w:rStyle w:val="Hyperlink"/>
            <w:color w:val="auto"/>
            <w:u w:val="none"/>
          </w:rPr>
          <w:t>kondenzaci</w:t>
        </w:r>
      </w:hyperlink>
      <w:r w:rsidRPr="006F3FD6">
        <w:t xml:space="preserve"> páry dopadá jako srážky na zemský povrch zejména ve formě deště a sněhu. Zde se část vody hromadí a odtéká jako povrchová voda či se vypařuje nebo vsakuje pod zemský povrch a vytváří podzemní vodu (</w:t>
      </w:r>
      <w:hyperlink r:id="rId14" w:tooltip="Infiltrace" w:history="1">
        <w:r w:rsidRPr="006F3FD6">
          <w:rPr>
            <w:rStyle w:val="Hyperlink"/>
            <w:color w:val="auto"/>
            <w:u w:val="none"/>
          </w:rPr>
          <w:t>infiltrace</w:t>
        </w:r>
      </w:hyperlink>
      <w:r w:rsidRPr="006F3FD6">
        <w:t xml:space="preserve">). Podzemní voda po určité době znovu vystupuje na povrch ve formě pozvolného podzemního odtoku </w:t>
      </w:r>
      <w:hyperlink r:id="rId15" w:tooltip="Pramen" w:history="1">
        <w:r w:rsidRPr="006F3FD6">
          <w:rPr>
            <w:rStyle w:val="Hyperlink"/>
            <w:color w:val="auto"/>
            <w:u w:val="none"/>
          </w:rPr>
          <w:t>pramenů</w:t>
        </w:r>
      </w:hyperlink>
      <w:r w:rsidRPr="006F3FD6">
        <w:t xml:space="preserve"> (drenáž podzemní vody).</w:t>
      </w:r>
    </w:p>
    <w:p w:rsidR="008240C4" w:rsidRPr="006F3FD6" w:rsidRDefault="008240C4" w:rsidP="00A74042">
      <w:pPr>
        <w:numPr>
          <w:ilvl w:val="0"/>
          <w:numId w:val="1"/>
        </w:numPr>
        <w:ind w:left="-540" w:right="-648" w:hanging="180"/>
      </w:pPr>
      <w:bookmarkStart w:id="1" w:name="Bilan.C4.8Dn.C3.AD_prvky"/>
      <w:bookmarkStart w:id="2" w:name="D.C4.9Blen.C3.AD"/>
      <w:bookmarkEnd w:id="1"/>
      <w:bookmarkEnd w:id="2"/>
      <w:r w:rsidRPr="006F3FD6">
        <w:t xml:space="preserve">ve </w:t>
      </w:r>
      <w:r w:rsidRPr="006F3FD6">
        <w:rPr>
          <w:u w:val="single"/>
        </w:rPr>
        <w:t>velkém koloběhu vody</w:t>
      </w:r>
      <w:r w:rsidRPr="006F3FD6">
        <w:t xml:space="preserve"> dochází k přesunům vody mezi oceánem a pevninou. </w:t>
      </w:r>
    </w:p>
    <w:p w:rsidR="008240C4" w:rsidRPr="006F3FD6" w:rsidRDefault="008240C4" w:rsidP="00A74042">
      <w:pPr>
        <w:numPr>
          <w:ilvl w:val="0"/>
          <w:numId w:val="1"/>
        </w:numPr>
        <w:ind w:left="-540" w:right="-648" w:hanging="180"/>
      </w:pPr>
      <w:r w:rsidRPr="006F3FD6">
        <w:rPr>
          <w:u w:val="single"/>
        </w:rPr>
        <w:t>malý koloběh vody</w:t>
      </w:r>
      <w:r w:rsidRPr="006F3FD6">
        <w:t xml:space="preserve"> probíhá pouze nad oceány nebo pouze nad bezodtokovými oblastmi pevniny. </w:t>
      </w:r>
    </w:p>
    <w:sectPr w:rsidR="008240C4" w:rsidRPr="006F3FD6" w:rsidSect="00447B59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61C1D"/>
    <w:multiLevelType w:val="hybridMultilevel"/>
    <w:tmpl w:val="5520FEF6"/>
    <w:lvl w:ilvl="0" w:tplc="ACC46918">
      <w:start w:val="1"/>
      <w:numFmt w:val="bullet"/>
      <w:lvlText w:val=""/>
      <w:lvlJc w:val="left"/>
      <w:pPr>
        <w:tabs>
          <w:tab w:val="num" w:pos="-540"/>
        </w:tabs>
        <w:ind w:left="-730" w:hanging="17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2B25"/>
    <w:rsid w:val="000005CB"/>
    <w:rsid w:val="00001088"/>
    <w:rsid w:val="0001082B"/>
    <w:rsid w:val="000335C5"/>
    <w:rsid w:val="00110005"/>
    <w:rsid w:val="00152B25"/>
    <w:rsid w:val="00190557"/>
    <w:rsid w:val="001E1472"/>
    <w:rsid w:val="0028012B"/>
    <w:rsid w:val="00314FCB"/>
    <w:rsid w:val="00334ED6"/>
    <w:rsid w:val="00390AF9"/>
    <w:rsid w:val="00424C40"/>
    <w:rsid w:val="00447B59"/>
    <w:rsid w:val="004A3F19"/>
    <w:rsid w:val="004E5640"/>
    <w:rsid w:val="005444AC"/>
    <w:rsid w:val="00582199"/>
    <w:rsid w:val="00584D62"/>
    <w:rsid w:val="005871B2"/>
    <w:rsid w:val="005B418E"/>
    <w:rsid w:val="005D0AA0"/>
    <w:rsid w:val="005D6CE0"/>
    <w:rsid w:val="005F4479"/>
    <w:rsid w:val="006F3FD6"/>
    <w:rsid w:val="0074595D"/>
    <w:rsid w:val="007D7C1F"/>
    <w:rsid w:val="007E2933"/>
    <w:rsid w:val="00803D70"/>
    <w:rsid w:val="00807D51"/>
    <w:rsid w:val="008240C4"/>
    <w:rsid w:val="00847982"/>
    <w:rsid w:val="00862FAB"/>
    <w:rsid w:val="008B00D6"/>
    <w:rsid w:val="008C4870"/>
    <w:rsid w:val="008E323C"/>
    <w:rsid w:val="008F2072"/>
    <w:rsid w:val="008F6506"/>
    <w:rsid w:val="00931498"/>
    <w:rsid w:val="009672B1"/>
    <w:rsid w:val="00A30A7F"/>
    <w:rsid w:val="00A44431"/>
    <w:rsid w:val="00A47316"/>
    <w:rsid w:val="00A57C9B"/>
    <w:rsid w:val="00A74042"/>
    <w:rsid w:val="00A80960"/>
    <w:rsid w:val="00A96C9D"/>
    <w:rsid w:val="00AD7DC9"/>
    <w:rsid w:val="00AF316C"/>
    <w:rsid w:val="00B20910"/>
    <w:rsid w:val="00B90A1E"/>
    <w:rsid w:val="00C40676"/>
    <w:rsid w:val="00CC09FC"/>
    <w:rsid w:val="00CD6308"/>
    <w:rsid w:val="00CE18B4"/>
    <w:rsid w:val="00D6783E"/>
    <w:rsid w:val="00D9238F"/>
    <w:rsid w:val="00D97CE2"/>
    <w:rsid w:val="00DC4B26"/>
    <w:rsid w:val="00DC7C39"/>
    <w:rsid w:val="00E609FD"/>
    <w:rsid w:val="00E67600"/>
    <w:rsid w:val="00EE7217"/>
    <w:rsid w:val="00FB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B2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52B25"/>
    <w:pPr>
      <w:keepNext/>
      <w:ind w:left="-900" w:right="-648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152B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52B25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52B25"/>
    <w:rPr>
      <w:rFonts w:ascii="Arial" w:hAnsi="Arial" w:cs="Arial"/>
      <w:b/>
      <w:bCs/>
      <w:sz w:val="26"/>
      <w:szCs w:val="26"/>
      <w:lang w:eastAsia="cs-CZ"/>
    </w:rPr>
  </w:style>
  <w:style w:type="paragraph" w:styleId="NormalWeb">
    <w:name w:val="Normal (Web)"/>
    <w:basedOn w:val="Normal"/>
    <w:uiPriority w:val="99"/>
    <w:semiHidden/>
    <w:rsid w:val="00152B25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rsid w:val="00152B2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52B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2B25"/>
    <w:rPr>
      <w:rFonts w:ascii="Tahoma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99"/>
    <w:qFormat/>
    <w:rsid w:val="001100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66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Skupenstv%C3%AD" TargetMode="External"/><Relationship Id="rId13" Type="http://schemas.openxmlformats.org/officeDocument/2006/relationships/hyperlink" Target="http://cs.wikipedia.org/wiki/Kapaln%C4%9Bn%C3%A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s.wikipedia.org/wiki/Zem%C4%9B" TargetMode="External"/><Relationship Id="rId12" Type="http://schemas.openxmlformats.org/officeDocument/2006/relationships/hyperlink" Target="http://cs.wikipedia.org/wiki/Transpirac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cs.wikipedia.org/wiki/Voda" TargetMode="External"/><Relationship Id="rId11" Type="http://schemas.openxmlformats.org/officeDocument/2006/relationships/hyperlink" Target="http://cs.wikipedia.org/wiki/Vypa%C5%99ov%C3%A1n%C3%AD" TargetMode="External"/><Relationship Id="rId5" Type="http://schemas.openxmlformats.org/officeDocument/2006/relationships/image" Target="media/image1.emf"/><Relationship Id="rId15" Type="http://schemas.openxmlformats.org/officeDocument/2006/relationships/hyperlink" Target="http://cs.wikipedia.org/wiki/Pramen" TargetMode="External"/><Relationship Id="rId10" Type="http://schemas.openxmlformats.org/officeDocument/2006/relationships/hyperlink" Target="http://cs.wikipedia.org/wiki/Oce%C3%A1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s.wikipedia.org/wiki/Gravitace" TargetMode="External"/><Relationship Id="rId14" Type="http://schemas.openxmlformats.org/officeDocument/2006/relationships/hyperlink" Target="http://cs.wikipedia.org/wiki/Infiltra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4</Pages>
  <Words>927</Words>
  <Characters>5471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necesana</dc:creator>
  <cp:keywords/>
  <dc:description/>
  <cp:lastModifiedBy>O.Kamenický</cp:lastModifiedBy>
  <cp:revision>40</cp:revision>
  <cp:lastPrinted>2011-01-10T06:20:00Z</cp:lastPrinted>
  <dcterms:created xsi:type="dcterms:W3CDTF">2010-03-08T12:31:00Z</dcterms:created>
  <dcterms:modified xsi:type="dcterms:W3CDTF">2015-04-20T20:20:00Z</dcterms:modified>
</cp:coreProperties>
</file>