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EA6" w:rsidRPr="005A6EA6" w:rsidRDefault="002D33EA" w:rsidP="00431DE2">
      <w:pPr>
        <w:spacing w:line="360" w:lineRule="auto"/>
        <w:rPr>
          <w:rFonts w:ascii="Times New Roman" w:hAnsi="Times New Roman" w:cs="Times New Roman"/>
          <w:b/>
          <w:sz w:val="40"/>
          <w:szCs w:val="40"/>
        </w:rPr>
      </w:pPr>
      <w:r w:rsidRPr="00812621">
        <w:rPr>
          <w:b/>
          <w:noProof/>
          <w:sz w:val="40"/>
          <w:szCs w:val="40"/>
          <w:lang w:eastAsia="cs-CZ"/>
        </w:rPr>
        <w:drawing>
          <wp:anchor distT="0" distB="0" distL="114300" distR="114300" simplePos="0" relativeHeight="251658240" behindDoc="1" locked="0" layoutInCell="1" allowOverlap="1">
            <wp:simplePos x="0" y="0"/>
            <wp:positionH relativeFrom="margin">
              <wp:posOffset>4452620</wp:posOffset>
            </wp:positionH>
            <wp:positionV relativeFrom="paragraph">
              <wp:posOffset>10160</wp:posOffset>
            </wp:positionV>
            <wp:extent cx="1308735" cy="1864995"/>
            <wp:effectExtent l="0" t="0" r="5715" b="1905"/>
            <wp:wrapTight wrapText="bothSides">
              <wp:wrapPolygon edited="0">
                <wp:start x="0" y="0"/>
                <wp:lineTo x="0" y="21401"/>
                <wp:lineTo x="21380" y="21401"/>
                <wp:lineTo x="21380" y="0"/>
                <wp:lineTo x="0" y="0"/>
              </wp:wrapPolygon>
            </wp:wrapTight>
            <wp:docPr id="1" name="Obrázek 1" descr="http://2.bp.blogspot.com/_a8Ii8lzYu8c/TNMzmLn275I/AAAAAAAAC2w/P6WYGWIcyTQ/s1600/trakl19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a8Ii8lzYu8c/TNMzmLn275I/AAAAAAAAC2w/P6WYGWIcyTQ/s1600/trakl191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8735" cy="1864995"/>
                    </a:xfrm>
                    <a:prstGeom prst="rect">
                      <a:avLst/>
                    </a:prstGeom>
                    <a:noFill/>
                    <a:ln>
                      <a:noFill/>
                    </a:ln>
                  </pic:spPr>
                </pic:pic>
              </a:graphicData>
            </a:graphic>
          </wp:anchor>
        </w:drawing>
      </w:r>
      <w:r w:rsidR="00AA6A41" w:rsidRPr="00812621">
        <w:rPr>
          <w:rFonts w:ascii="Times New Roman" w:hAnsi="Times New Roman" w:cs="Times New Roman"/>
          <w:b/>
          <w:sz w:val="40"/>
          <w:szCs w:val="40"/>
        </w:rPr>
        <w:t>Georg Trakl</w:t>
      </w:r>
      <w:r w:rsidR="00812621" w:rsidRPr="00812621">
        <w:rPr>
          <w:rFonts w:ascii="Times New Roman" w:hAnsi="Times New Roman" w:cs="Times New Roman"/>
          <w:b/>
          <w:sz w:val="40"/>
          <w:szCs w:val="40"/>
        </w:rPr>
        <w:t xml:space="preserve"> (1887 – 1914)</w:t>
      </w:r>
    </w:p>
    <w:p w:rsidR="005A6EA6" w:rsidRPr="005A6EA6" w:rsidRDefault="00431DE2" w:rsidP="002D33EA">
      <w:pPr>
        <w:spacing w:line="360" w:lineRule="auto"/>
        <w:rPr>
          <w:rFonts w:ascii="Times New Roman" w:hAnsi="Times New Roman" w:cs="Times New Roman"/>
          <w:sz w:val="24"/>
          <w:szCs w:val="24"/>
        </w:rPr>
      </w:pPr>
      <w:r w:rsidRPr="00A5701E">
        <w:rPr>
          <w:rFonts w:ascii="Times New Roman" w:hAnsi="Times New Roman" w:cs="Times New Roman"/>
          <w:sz w:val="24"/>
          <w:szCs w:val="24"/>
        </w:rPr>
        <w:t>w</w:t>
      </w:r>
      <w:r w:rsidR="000B4C42">
        <w:rPr>
          <w:rFonts w:ascii="Times New Roman" w:hAnsi="Times New Roman" w:cs="Times New Roman"/>
          <w:sz w:val="24"/>
          <w:szCs w:val="24"/>
        </w:rPr>
        <w:t>ar ein expressionistischer vom</w:t>
      </w:r>
      <w:r w:rsidRPr="00A5701E">
        <w:rPr>
          <w:rFonts w:ascii="Times New Roman" w:hAnsi="Times New Roman" w:cs="Times New Roman"/>
          <w:sz w:val="24"/>
          <w:szCs w:val="24"/>
        </w:rPr>
        <w:t xml:space="preserve"> Symbolismus stark beeinflusster Dichter, der aus Österreich kam.</w:t>
      </w:r>
      <w:r>
        <w:rPr>
          <w:rFonts w:ascii="Times New Roman" w:hAnsi="Times New Roman" w:cs="Times New Roman"/>
          <w:sz w:val="24"/>
          <w:szCs w:val="24"/>
        </w:rPr>
        <w:t xml:space="preserve"> </w:t>
      </w:r>
    </w:p>
    <w:p w:rsidR="005A6EA6" w:rsidRPr="000160E4" w:rsidRDefault="00812621" w:rsidP="000160E4">
      <w:pPr>
        <w:pStyle w:val="Odstavecseseznamem"/>
        <w:numPr>
          <w:ilvl w:val="0"/>
          <w:numId w:val="3"/>
        </w:numPr>
        <w:spacing w:line="360" w:lineRule="auto"/>
        <w:rPr>
          <w:rFonts w:ascii="Times New Roman" w:hAnsi="Times New Roman" w:cs="Times New Roman"/>
          <w:i/>
          <w:sz w:val="24"/>
          <w:szCs w:val="24"/>
        </w:rPr>
      </w:pPr>
      <w:r w:rsidRPr="000160E4">
        <w:rPr>
          <w:rFonts w:ascii="Times New Roman" w:hAnsi="Times New Roman" w:cs="Times New Roman"/>
          <w:b/>
          <w:sz w:val="24"/>
          <w:szCs w:val="24"/>
        </w:rPr>
        <w:t xml:space="preserve">Trakls </w:t>
      </w:r>
      <w:r w:rsidR="002D33EA" w:rsidRPr="000160E4">
        <w:rPr>
          <w:rFonts w:ascii="Times New Roman" w:hAnsi="Times New Roman" w:cs="Times New Roman"/>
          <w:b/>
          <w:sz w:val="24"/>
          <w:szCs w:val="24"/>
        </w:rPr>
        <w:t>Leb</w:t>
      </w:r>
      <w:r w:rsidR="00822E58" w:rsidRPr="000160E4">
        <w:rPr>
          <w:rFonts w:ascii="Times New Roman" w:hAnsi="Times New Roman" w:cs="Times New Roman"/>
          <w:b/>
          <w:sz w:val="24"/>
          <w:szCs w:val="24"/>
        </w:rPr>
        <w:t xml:space="preserve">enslauf. </w:t>
      </w:r>
    </w:p>
    <w:p w:rsidR="002D33EA" w:rsidRPr="005A6EA6" w:rsidRDefault="00822E58" w:rsidP="005A6EA6">
      <w:pPr>
        <w:pStyle w:val="Odstavecseseznamem"/>
        <w:spacing w:line="360" w:lineRule="auto"/>
        <w:rPr>
          <w:rFonts w:ascii="Times New Roman" w:hAnsi="Times New Roman" w:cs="Times New Roman"/>
          <w:i/>
          <w:sz w:val="24"/>
          <w:szCs w:val="24"/>
        </w:rPr>
      </w:pPr>
      <w:r w:rsidRPr="005A6EA6">
        <w:rPr>
          <w:rFonts w:ascii="Times New Roman" w:hAnsi="Times New Roman" w:cs="Times New Roman"/>
          <w:i/>
          <w:sz w:val="24"/>
          <w:szCs w:val="24"/>
        </w:rPr>
        <w:t>O</w:t>
      </w:r>
      <w:r w:rsidR="000160E4">
        <w:rPr>
          <w:rFonts w:ascii="Times New Roman" w:hAnsi="Times New Roman" w:cs="Times New Roman"/>
          <w:i/>
          <w:sz w:val="24"/>
          <w:szCs w:val="24"/>
        </w:rPr>
        <w:t>rdne chronologisch,</w:t>
      </w:r>
      <w:r w:rsidRPr="005A6EA6">
        <w:rPr>
          <w:rFonts w:ascii="Times New Roman" w:hAnsi="Times New Roman" w:cs="Times New Roman"/>
          <w:i/>
          <w:sz w:val="24"/>
          <w:szCs w:val="24"/>
        </w:rPr>
        <w:t xml:space="preserve"> unters</w:t>
      </w:r>
      <w:r w:rsidR="000160E4">
        <w:rPr>
          <w:rFonts w:ascii="Times New Roman" w:hAnsi="Times New Roman" w:cs="Times New Roman"/>
          <w:i/>
          <w:sz w:val="24"/>
          <w:szCs w:val="24"/>
        </w:rPr>
        <w:t>treiche Infinitivkonstruktionen und beantworte die Fragen unter dem Text.</w:t>
      </w:r>
    </w:p>
    <w:tbl>
      <w:tblPr>
        <w:tblStyle w:val="Mkatabulky"/>
        <w:tblW w:w="0" w:type="auto"/>
        <w:tblLook w:val="04A0" w:firstRow="1" w:lastRow="0" w:firstColumn="1" w:lastColumn="0" w:noHBand="0" w:noVBand="1"/>
      </w:tblPr>
      <w:tblGrid>
        <w:gridCol w:w="411"/>
        <w:gridCol w:w="411"/>
        <w:gridCol w:w="8211"/>
      </w:tblGrid>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A.</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Diese  unbefri</w:t>
            </w:r>
            <w:r w:rsidR="00764E10">
              <w:rPr>
                <w:rFonts w:ascii="Times New Roman" w:hAnsi="Times New Roman" w:cs="Times New Roman"/>
                <w:sz w:val="20"/>
                <w:szCs w:val="20"/>
              </w:rPr>
              <w:t>edigenden  Familienverhältnisse</w:t>
            </w:r>
            <w:r w:rsidRPr="002D33EA">
              <w:rPr>
                <w:rFonts w:ascii="Times New Roman" w:hAnsi="Times New Roman" w:cs="Times New Roman"/>
                <w:sz w:val="20"/>
                <w:szCs w:val="20"/>
              </w:rPr>
              <w:t xml:space="preserve">  sollten verursachen,  dass Trakl später derart starke Beziehung mit seiner um fast fünf Jahre jüngeren Schwester Margarethe (Gretl)  hatte.</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B.</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Er  wurde  zum  Apothekerlehrling.  Dieser  Beruf  galt  unter Gymnasiasten wenig. So begann Trakls Bemühung die verlorene gesellschaftliche Anerkennung mit  Hilfe  der  literarischen  Leistung  wiederzugewinnen.  In  dieser  Zeit  begann  er  Drogen  zu nehmen, die in der Apotheke leicht zugänglich waren. Er litt an Depressionen und Sozialphobie und suchte im Drogenrausch Erleichterung.</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C.</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Pr>
                <w:rFonts w:ascii="Times New Roman" w:hAnsi="Times New Roman" w:cs="Times New Roman"/>
                <w:sz w:val="20"/>
                <w:szCs w:val="20"/>
              </w:rPr>
              <w:t xml:space="preserve">Im </w:t>
            </w:r>
            <w:r w:rsidRPr="002D33EA">
              <w:rPr>
                <w:rFonts w:ascii="Times New Roman" w:hAnsi="Times New Roman" w:cs="Times New Roman"/>
                <w:sz w:val="20"/>
                <w:szCs w:val="20"/>
              </w:rPr>
              <w:t>Somme</w:t>
            </w:r>
            <w:r>
              <w:rPr>
                <w:rFonts w:ascii="Times New Roman" w:hAnsi="Times New Roman" w:cs="Times New Roman"/>
                <w:sz w:val="20"/>
                <w:szCs w:val="20"/>
              </w:rPr>
              <w:t>r 1914  wurde  Trakl  als  Apotheker  mit  einem L</w:t>
            </w:r>
            <w:r w:rsidRPr="002D33EA">
              <w:rPr>
                <w:rFonts w:ascii="Times New Roman" w:hAnsi="Times New Roman" w:cs="Times New Roman"/>
                <w:sz w:val="20"/>
                <w:szCs w:val="20"/>
              </w:rPr>
              <w:t>azarett  nach Galizien  einberufen.  In  Galizien  erlebte  er  im  September  1914 die  Schlacht  bei  Gródek.  Nach diesem Erlebnis brach er zusammen, versuchte sich zu erschießen und wurde ins Krankenhaus in Krakau zur Beobachtung geschickt.</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D.</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Georg Trakl wurde am 3. Februar 1887 in Salzburg geboren. Er war das fünfte von sieben Kindern in der Familie eines wohlhabenden Eisenhändlers, der zum Salzburger Großbürgertum gehörte.</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E.</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 xml:space="preserve">Das Gymnasium musste er schließlich im siebten Jahrgang wegen unzureichenden Studienergebnissen verlassen. Da er von Natur überempfindlich war  und  sich  mit  seiner  Herkunft  brüstete,  erlebte  er  jetzt  einen  </w:t>
            </w:r>
            <w:r>
              <w:rPr>
                <w:rFonts w:ascii="Times New Roman" w:hAnsi="Times New Roman" w:cs="Times New Roman"/>
                <w:sz w:val="20"/>
                <w:szCs w:val="20"/>
              </w:rPr>
              <w:t xml:space="preserve">sozialen  Niedergang,  was  zu </w:t>
            </w:r>
            <w:r w:rsidRPr="002D33EA">
              <w:rPr>
                <w:rFonts w:ascii="Times New Roman" w:hAnsi="Times New Roman" w:cs="Times New Roman"/>
                <w:sz w:val="20"/>
                <w:szCs w:val="20"/>
              </w:rPr>
              <w:t>seinem  Außenseitergefühl  beitrug.</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F.</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Dort besuchte</w:t>
            </w:r>
            <w:r>
              <w:rPr>
                <w:rFonts w:ascii="Times New Roman" w:hAnsi="Times New Roman" w:cs="Times New Roman"/>
                <w:sz w:val="20"/>
                <w:szCs w:val="20"/>
              </w:rPr>
              <w:t xml:space="preserve"> ihn von Ficker</w:t>
            </w:r>
            <w:r w:rsidRPr="002D33EA">
              <w:rPr>
                <w:rFonts w:ascii="Times New Roman" w:hAnsi="Times New Roman" w:cs="Times New Roman"/>
                <w:sz w:val="20"/>
                <w:szCs w:val="20"/>
              </w:rPr>
              <w:t xml:space="preserve">, dem Trakl davon erzählte, was </w:t>
            </w:r>
            <w:r>
              <w:rPr>
                <w:rFonts w:ascii="Times New Roman" w:hAnsi="Times New Roman" w:cs="Times New Roman"/>
                <w:sz w:val="20"/>
                <w:szCs w:val="20"/>
              </w:rPr>
              <w:t xml:space="preserve">es in Gródek passierte, </w:t>
            </w:r>
            <w:r w:rsidRPr="002D33EA">
              <w:rPr>
                <w:rFonts w:ascii="Times New Roman" w:hAnsi="Times New Roman" w:cs="Times New Roman"/>
                <w:sz w:val="20"/>
                <w:szCs w:val="20"/>
              </w:rPr>
              <w:t>wie er allein zwei Tage 90 Verwun</w:t>
            </w:r>
            <w:r>
              <w:rPr>
                <w:rFonts w:ascii="Times New Roman" w:hAnsi="Times New Roman" w:cs="Times New Roman"/>
                <w:sz w:val="20"/>
                <w:szCs w:val="20"/>
              </w:rPr>
              <w:t>dete zu versorgen gehabt hatte (</w:t>
            </w:r>
            <w:r w:rsidRPr="002D33EA">
              <w:rPr>
                <w:rFonts w:ascii="Times New Roman" w:hAnsi="Times New Roman" w:cs="Times New Roman"/>
                <w:sz w:val="20"/>
                <w:szCs w:val="20"/>
              </w:rPr>
              <w:t>ohne Medikamente und oder mindestens s</w:t>
            </w:r>
            <w:r>
              <w:rPr>
                <w:rFonts w:ascii="Times New Roman" w:hAnsi="Times New Roman" w:cs="Times New Roman"/>
                <w:sz w:val="20"/>
                <w:szCs w:val="20"/>
              </w:rPr>
              <w:t>chmerzstillende Mittel zu haben)</w:t>
            </w:r>
            <w:r w:rsidRPr="002D33EA">
              <w:rPr>
                <w:rFonts w:ascii="Times New Roman" w:hAnsi="Times New Roman" w:cs="Times New Roman"/>
                <w:sz w:val="20"/>
                <w:szCs w:val="20"/>
              </w:rPr>
              <w:t>, wie einer der Verwundeten sich in den Ko</w:t>
            </w:r>
            <w:r w:rsidR="00D73F3C">
              <w:rPr>
                <w:rFonts w:ascii="Times New Roman" w:hAnsi="Times New Roman" w:cs="Times New Roman"/>
                <w:sz w:val="20"/>
                <w:szCs w:val="20"/>
              </w:rPr>
              <w:t>pf schoß, so dass sein Gehirn an</w:t>
            </w:r>
            <w:bookmarkStart w:id="0" w:name="_GoBack"/>
            <w:bookmarkEnd w:id="0"/>
            <w:r w:rsidRPr="002D33EA">
              <w:rPr>
                <w:rFonts w:ascii="Times New Roman" w:hAnsi="Times New Roman" w:cs="Times New Roman"/>
                <w:sz w:val="20"/>
                <w:szCs w:val="20"/>
              </w:rPr>
              <w:t xml:space="preserve"> d</w:t>
            </w:r>
            <w:r>
              <w:rPr>
                <w:rFonts w:ascii="Times New Roman" w:hAnsi="Times New Roman" w:cs="Times New Roman"/>
                <w:sz w:val="20"/>
                <w:szCs w:val="20"/>
              </w:rPr>
              <w:t>er Wand klebte.</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G.</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Pr>
                <w:rFonts w:ascii="Times New Roman" w:hAnsi="Times New Roman" w:cs="Times New Roman"/>
                <w:sz w:val="20"/>
                <w:szCs w:val="20"/>
              </w:rPr>
              <w:t>Da der Vater  sich  für  seine  Kinder</w:t>
            </w:r>
            <w:r w:rsidRPr="002D33EA">
              <w:rPr>
                <w:rFonts w:ascii="Times New Roman" w:hAnsi="Times New Roman" w:cs="Times New Roman"/>
                <w:sz w:val="20"/>
                <w:szCs w:val="20"/>
              </w:rPr>
              <w:t xml:space="preserve">  nicht  besonders  interessierte  und  ihre  Mutter drogensüchtig  war  und  an  Depressionen  litt,  erzog  die Kinder  eine  französische  Gouvernante, strenggläubige  Katholi</w:t>
            </w:r>
            <w:r>
              <w:rPr>
                <w:rFonts w:ascii="Times New Roman" w:hAnsi="Times New Roman" w:cs="Times New Roman"/>
                <w:sz w:val="20"/>
                <w:szCs w:val="20"/>
              </w:rPr>
              <w:t>kin,  obwohl  die Familie der</w:t>
            </w:r>
            <w:r w:rsidRPr="002D33EA">
              <w:rPr>
                <w:rFonts w:ascii="Times New Roman" w:hAnsi="Times New Roman" w:cs="Times New Roman"/>
                <w:sz w:val="20"/>
                <w:szCs w:val="20"/>
              </w:rPr>
              <w:t xml:space="preserve"> evangelischen  Kirche  gehörte.</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H.</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 xml:space="preserve">Nach dem Studium der Pharmazie in Wien gewann er den Titel Magister der Pharmazie und bemühte sich zu arbeiten, aber seine Versuche zu geordnetem Leben scheiterten immer. </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I.</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Er  besuchte  das  Salzburger  Humanistische  Gymnasium  und  war  Mitgli</w:t>
            </w:r>
            <w:r>
              <w:rPr>
                <w:rFonts w:ascii="Times New Roman" w:hAnsi="Times New Roman" w:cs="Times New Roman"/>
                <w:sz w:val="20"/>
                <w:szCs w:val="20"/>
              </w:rPr>
              <w:t xml:space="preserve">ed  des Dichterzirkels  Apollo, in </w:t>
            </w:r>
            <w:r w:rsidRPr="002D33EA">
              <w:rPr>
                <w:rFonts w:ascii="Times New Roman" w:hAnsi="Times New Roman" w:cs="Times New Roman"/>
                <w:sz w:val="20"/>
                <w:szCs w:val="20"/>
              </w:rPr>
              <w:t>dem  er  sich  mit  französischen  Symbolisten, Nietzsche und Dostojewskij kennen lernte.</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J.</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sidRPr="002D33EA">
              <w:rPr>
                <w:rFonts w:ascii="Times New Roman" w:hAnsi="Times New Roman" w:cs="Times New Roman"/>
                <w:sz w:val="20"/>
                <w:szCs w:val="20"/>
              </w:rPr>
              <w:t xml:space="preserve">Als sein Vater starb, geriet er in finanzielle Schwierigkeiten und hatte Glück, dass Ludwig von </w:t>
            </w:r>
            <w:r w:rsidRPr="002D33EA">
              <w:rPr>
                <w:rFonts w:ascii="Times New Roman" w:hAnsi="Times New Roman" w:cs="Times New Roman"/>
                <w:sz w:val="20"/>
                <w:szCs w:val="20"/>
              </w:rPr>
              <w:lastRenderedPageBreak/>
              <w:t xml:space="preserve">Ficker, </w:t>
            </w:r>
            <w:r>
              <w:rPr>
                <w:rFonts w:ascii="Times New Roman" w:hAnsi="Times New Roman" w:cs="Times New Roman"/>
                <w:sz w:val="20"/>
                <w:szCs w:val="20"/>
              </w:rPr>
              <w:t>der Herausgeber des Innsbrucker</w:t>
            </w:r>
            <w:r w:rsidRPr="002D33EA">
              <w:rPr>
                <w:rFonts w:ascii="Times New Roman" w:hAnsi="Times New Roman" w:cs="Times New Roman"/>
                <w:sz w:val="20"/>
                <w:szCs w:val="20"/>
              </w:rPr>
              <w:t xml:space="preserve"> Brenners, ihm immer wieder half. Trakl konnte bei ihm  häufig  als  Gast  bleiben  und  von  Ficker  beschaffte  ihm  auch  die  notwendige  finanzielle Unterstützung, was aber zweischneidig war, weil Trakl so genug Geld  für Drogen und Alkohol hatte.</w:t>
            </w:r>
          </w:p>
        </w:tc>
      </w:tr>
      <w:tr w:rsidR="00A21590" w:rsidRPr="002D33EA" w:rsidTr="005002C4">
        <w:tc>
          <w:tcPr>
            <w:tcW w:w="411" w:type="dxa"/>
          </w:tcPr>
          <w:p w:rsidR="00A21590" w:rsidRPr="002D33EA" w:rsidRDefault="00A21590" w:rsidP="002D33EA">
            <w:pPr>
              <w:spacing w:line="360" w:lineRule="auto"/>
              <w:rPr>
                <w:rFonts w:ascii="Times New Roman" w:hAnsi="Times New Roman" w:cs="Times New Roman"/>
                <w:sz w:val="20"/>
                <w:szCs w:val="20"/>
              </w:rPr>
            </w:pPr>
          </w:p>
        </w:tc>
        <w:tc>
          <w:tcPr>
            <w:tcW w:w="411" w:type="dxa"/>
          </w:tcPr>
          <w:p w:rsidR="00A21590" w:rsidRPr="002D33EA" w:rsidRDefault="00A21590" w:rsidP="002D33EA">
            <w:pPr>
              <w:spacing w:line="360" w:lineRule="auto"/>
              <w:rPr>
                <w:rFonts w:ascii="Times New Roman" w:hAnsi="Times New Roman" w:cs="Times New Roman"/>
                <w:sz w:val="20"/>
                <w:szCs w:val="20"/>
              </w:rPr>
            </w:pPr>
            <w:r w:rsidRPr="002D33EA">
              <w:rPr>
                <w:rFonts w:ascii="Times New Roman" w:hAnsi="Times New Roman" w:cs="Times New Roman"/>
                <w:sz w:val="20"/>
                <w:szCs w:val="20"/>
              </w:rPr>
              <w:t>K</w:t>
            </w:r>
          </w:p>
        </w:tc>
        <w:tc>
          <w:tcPr>
            <w:tcW w:w="8211" w:type="dxa"/>
          </w:tcPr>
          <w:p w:rsidR="00A21590" w:rsidRPr="002D33EA" w:rsidRDefault="00A21590" w:rsidP="00CF5C82">
            <w:pPr>
              <w:spacing w:line="360" w:lineRule="auto"/>
              <w:jc w:val="both"/>
              <w:rPr>
                <w:rFonts w:ascii="Times New Roman" w:hAnsi="Times New Roman" w:cs="Times New Roman"/>
                <w:sz w:val="20"/>
                <w:szCs w:val="20"/>
              </w:rPr>
            </w:pPr>
            <w:r>
              <w:rPr>
                <w:rFonts w:ascii="Times New Roman" w:hAnsi="Times New Roman" w:cs="Times New Roman"/>
                <w:sz w:val="20"/>
                <w:szCs w:val="20"/>
              </w:rPr>
              <w:t xml:space="preserve">Einige  Tage  nach </w:t>
            </w:r>
            <w:r w:rsidRPr="002D33EA">
              <w:rPr>
                <w:rFonts w:ascii="Times New Roman" w:hAnsi="Times New Roman" w:cs="Times New Roman"/>
                <w:sz w:val="20"/>
                <w:szCs w:val="20"/>
              </w:rPr>
              <w:t>von  Fickers  Abreise  nahm  Trakl  eine  Überdosis  Kokain,  fiel  in</w:t>
            </w:r>
            <w:r>
              <w:rPr>
                <w:rFonts w:ascii="Times New Roman" w:hAnsi="Times New Roman" w:cs="Times New Roman"/>
                <w:sz w:val="20"/>
                <w:szCs w:val="20"/>
              </w:rPr>
              <w:t xml:space="preserve"> Ohnmacht  und  folgenden  Tag, am </w:t>
            </w:r>
            <w:r w:rsidRPr="002D33EA">
              <w:rPr>
                <w:rFonts w:ascii="Times New Roman" w:hAnsi="Times New Roman" w:cs="Times New Roman"/>
                <w:sz w:val="20"/>
                <w:szCs w:val="20"/>
              </w:rPr>
              <w:t>4.  November  abends</w:t>
            </w:r>
            <w:r>
              <w:rPr>
                <w:rFonts w:ascii="Times New Roman" w:hAnsi="Times New Roman" w:cs="Times New Roman"/>
                <w:sz w:val="20"/>
                <w:szCs w:val="20"/>
              </w:rPr>
              <w:t>,</w:t>
            </w:r>
            <w:r w:rsidRPr="002D33EA">
              <w:rPr>
                <w:rFonts w:ascii="Times New Roman" w:hAnsi="Times New Roman" w:cs="Times New Roman"/>
                <w:sz w:val="20"/>
                <w:szCs w:val="20"/>
              </w:rPr>
              <w:t xml:space="preserve">  starb  er.  Bisher  konnte  nicht  geklärt werden, ob er Selbstmord verübte oder ob es sich </w:t>
            </w:r>
            <w:r>
              <w:rPr>
                <w:rFonts w:ascii="Times New Roman" w:hAnsi="Times New Roman" w:cs="Times New Roman"/>
                <w:sz w:val="20"/>
                <w:szCs w:val="20"/>
              </w:rPr>
              <w:t>um einen Unglücksfall handelte.</w:t>
            </w:r>
          </w:p>
        </w:tc>
      </w:tr>
    </w:tbl>
    <w:p w:rsidR="000160E4" w:rsidRPr="002A34A8" w:rsidRDefault="000160E4">
      <w:pPr>
        <w:rPr>
          <w:rFonts w:ascii="Times New Roman" w:hAnsi="Times New Roman" w:cs="Times New Roman"/>
          <w:b/>
          <w:sz w:val="20"/>
          <w:szCs w:val="20"/>
        </w:rPr>
      </w:pPr>
      <w:r w:rsidRPr="002A34A8">
        <w:rPr>
          <w:rFonts w:ascii="Times New Roman" w:hAnsi="Times New Roman" w:cs="Times New Roman"/>
          <w:b/>
          <w:sz w:val="20"/>
          <w:szCs w:val="20"/>
        </w:rPr>
        <w:t>Fragen zum Text:</w:t>
      </w:r>
    </w:p>
    <w:p w:rsidR="000160E4"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 xml:space="preserve">Wann kam Trakl zur Welt? </w:t>
      </w:r>
    </w:p>
    <w:p w:rsidR="00A21590"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Was war Trakls Vater von Beruf?</w:t>
      </w:r>
    </w:p>
    <w:p w:rsidR="00A21590"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Welche Probleme hatte seine Mutter?</w:t>
      </w:r>
    </w:p>
    <w:p w:rsidR="00A21590"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Warum hat er das Gymnasium nicht beendet?</w:t>
      </w:r>
    </w:p>
    <w:p w:rsidR="00A21590"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Warum hat er Drogen genommen?</w:t>
      </w:r>
    </w:p>
    <w:p w:rsidR="00A21590"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 xml:space="preserve">Wer war sein </w:t>
      </w:r>
      <w:r w:rsidRPr="002A34A8">
        <w:rPr>
          <w:rFonts w:ascii="Times New Roman" w:hAnsi="Times New Roman" w:cs="Times New Roman"/>
          <w:sz w:val="20"/>
          <w:szCs w:val="20"/>
          <w:lang w:val="en-US"/>
        </w:rPr>
        <w:t>M</w:t>
      </w:r>
      <w:r w:rsidRPr="002A34A8">
        <w:rPr>
          <w:rFonts w:ascii="Times New Roman" w:hAnsi="Times New Roman" w:cs="Times New Roman"/>
          <w:sz w:val="20"/>
          <w:szCs w:val="20"/>
        </w:rPr>
        <w:t>äzen?</w:t>
      </w:r>
    </w:p>
    <w:p w:rsidR="00A21590"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Wo diente er im Ersten Weltkrieg?</w:t>
      </w:r>
    </w:p>
    <w:p w:rsidR="006058CA" w:rsidRPr="002A34A8" w:rsidRDefault="006058CA"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Was ist ihm passiert?</w:t>
      </w:r>
    </w:p>
    <w:p w:rsidR="00A21590" w:rsidRPr="002A34A8" w:rsidRDefault="00A21590" w:rsidP="00A21590">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Waru</w:t>
      </w:r>
      <w:r w:rsidR="006058CA" w:rsidRPr="002A34A8">
        <w:rPr>
          <w:rFonts w:ascii="Times New Roman" w:hAnsi="Times New Roman" w:cs="Times New Roman"/>
          <w:sz w:val="20"/>
          <w:szCs w:val="20"/>
        </w:rPr>
        <w:t>m wurde er nach</w:t>
      </w:r>
      <w:r w:rsidRPr="002A34A8">
        <w:rPr>
          <w:rFonts w:ascii="Times New Roman" w:hAnsi="Times New Roman" w:cs="Times New Roman"/>
          <w:sz w:val="20"/>
          <w:szCs w:val="20"/>
        </w:rPr>
        <w:t xml:space="preserve"> Krakau geschickt? </w:t>
      </w:r>
    </w:p>
    <w:p w:rsidR="000160E4" w:rsidRDefault="006058CA" w:rsidP="006058CA">
      <w:pPr>
        <w:pStyle w:val="Odstavecseseznamem"/>
        <w:numPr>
          <w:ilvl w:val="0"/>
          <w:numId w:val="4"/>
        </w:numPr>
        <w:rPr>
          <w:rFonts w:ascii="Times New Roman" w:hAnsi="Times New Roman" w:cs="Times New Roman"/>
          <w:sz w:val="20"/>
          <w:szCs w:val="20"/>
        </w:rPr>
      </w:pPr>
      <w:r w:rsidRPr="002A34A8">
        <w:rPr>
          <w:rFonts w:ascii="Times New Roman" w:hAnsi="Times New Roman" w:cs="Times New Roman"/>
          <w:sz w:val="20"/>
          <w:szCs w:val="20"/>
        </w:rPr>
        <w:t>Wie starb er?</w:t>
      </w:r>
    </w:p>
    <w:p w:rsidR="002A34A8" w:rsidRPr="002A34A8" w:rsidRDefault="002A34A8" w:rsidP="002A34A8">
      <w:pPr>
        <w:pStyle w:val="Odstavecseseznamem"/>
        <w:rPr>
          <w:rFonts w:ascii="Times New Roman" w:hAnsi="Times New Roman" w:cs="Times New Roman"/>
          <w:sz w:val="20"/>
          <w:szCs w:val="20"/>
        </w:rPr>
      </w:pPr>
    </w:p>
    <w:p w:rsidR="006058CA" w:rsidRPr="002A34A8" w:rsidRDefault="006058CA" w:rsidP="006058CA">
      <w:pPr>
        <w:pStyle w:val="Odstavecseseznamem"/>
        <w:rPr>
          <w:rFonts w:ascii="Times New Roman" w:hAnsi="Times New Roman" w:cs="Times New Roman"/>
          <w:sz w:val="20"/>
          <w:szCs w:val="20"/>
        </w:rPr>
      </w:pPr>
    </w:p>
    <w:p w:rsidR="00AA6A41" w:rsidRPr="002A34A8" w:rsidRDefault="000160E4" w:rsidP="000160E4">
      <w:pPr>
        <w:pStyle w:val="Odstavecseseznamem"/>
        <w:numPr>
          <w:ilvl w:val="0"/>
          <w:numId w:val="3"/>
        </w:numPr>
        <w:rPr>
          <w:rFonts w:ascii="Times New Roman" w:hAnsi="Times New Roman" w:cs="Times New Roman"/>
          <w:b/>
          <w:sz w:val="20"/>
          <w:szCs w:val="20"/>
        </w:rPr>
      </w:pPr>
      <w:r w:rsidRPr="002A34A8">
        <w:rPr>
          <w:rFonts w:ascii="Times New Roman" w:hAnsi="Times New Roman" w:cs="Times New Roman"/>
          <w:b/>
          <w:sz w:val="20"/>
          <w:szCs w:val="20"/>
        </w:rPr>
        <w:t>Ergänze die Wörter ins Gedicht</w:t>
      </w:r>
      <w:r w:rsidR="002A34A8" w:rsidRPr="002A34A8">
        <w:rPr>
          <w:rFonts w:ascii="Times New Roman" w:hAnsi="Times New Roman" w:cs="Times New Roman"/>
          <w:b/>
          <w:sz w:val="20"/>
          <w:szCs w:val="20"/>
        </w:rPr>
        <w:t>, beantworte die Fragen unter dem Gedicht</w:t>
      </w:r>
      <w:r w:rsidR="006058CA" w:rsidRPr="002A34A8">
        <w:rPr>
          <w:rFonts w:ascii="Times New Roman" w:hAnsi="Times New Roman" w:cs="Times New Roman"/>
          <w:b/>
          <w:sz w:val="20"/>
          <w:szCs w:val="20"/>
        </w:rPr>
        <w:t xml:space="preserve"> und ordne die tschechische Übersetzung zusammen.</w:t>
      </w:r>
    </w:p>
    <w:p w:rsidR="002A34A8" w:rsidRPr="002A34A8" w:rsidRDefault="002A34A8" w:rsidP="002A34A8">
      <w:pPr>
        <w:pStyle w:val="Odstavecseseznamem"/>
        <w:rPr>
          <w:rFonts w:ascii="Times New Roman" w:hAnsi="Times New Roman" w:cs="Times New Roman"/>
          <w:b/>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2971"/>
      </w:tblGrid>
      <w:tr w:rsidR="009228D6" w:rsidRPr="002A34A8" w:rsidTr="002A34A8">
        <w:tc>
          <w:tcPr>
            <w:tcW w:w="6091" w:type="dxa"/>
          </w:tcPr>
          <w:p w:rsidR="000160E4" w:rsidRPr="002A34A8" w:rsidRDefault="000160E4" w:rsidP="000160E4">
            <w:pPr>
              <w:rPr>
                <w:rFonts w:ascii="Times New Roman" w:hAnsi="Times New Roman" w:cs="Times New Roman"/>
                <w:b/>
                <w:sz w:val="20"/>
                <w:szCs w:val="20"/>
              </w:rPr>
            </w:pPr>
            <w:r w:rsidRPr="002A34A8">
              <w:rPr>
                <w:rFonts w:ascii="Times New Roman" w:hAnsi="Times New Roman" w:cs="Times New Roman"/>
                <w:b/>
                <w:sz w:val="20"/>
                <w:szCs w:val="20"/>
              </w:rPr>
              <w:t>Die Ratten</w:t>
            </w:r>
          </w:p>
          <w:p w:rsidR="000160E4" w:rsidRPr="002A34A8" w:rsidRDefault="000160E4" w:rsidP="000160E4">
            <w:pPr>
              <w:rPr>
                <w:rFonts w:ascii="Times New Roman" w:hAnsi="Times New Roman" w:cs="Times New Roman"/>
                <w:sz w:val="20"/>
                <w:szCs w:val="20"/>
              </w:rPr>
            </w:pP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1 In Hof scheint weiß der herbstliche __________.</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2 Vom Dachrand fallen ________ Schatten.</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3 Ein Schweigen in __________ Fenstern wohnt;</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4 Da __________ leisen herauf die Ratten</w:t>
            </w:r>
          </w:p>
          <w:p w:rsidR="000160E4" w:rsidRPr="002A34A8" w:rsidRDefault="000160E4" w:rsidP="000160E4">
            <w:pPr>
              <w:rPr>
                <w:rFonts w:ascii="Times New Roman" w:hAnsi="Times New Roman" w:cs="Times New Roman"/>
                <w:sz w:val="20"/>
                <w:szCs w:val="20"/>
              </w:rPr>
            </w:pP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5 Und huschen pfeifend _________ und dort</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6 Und ein gräulicher Dunsthauch wittert</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7 Ihnen nach aus dem __________,</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8 Den geisterhaft der Mondschein durchzittert</w:t>
            </w:r>
          </w:p>
          <w:p w:rsidR="000160E4" w:rsidRPr="002A34A8" w:rsidRDefault="000160E4" w:rsidP="000160E4">
            <w:pPr>
              <w:rPr>
                <w:rFonts w:ascii="Times New Roman" w:hAnsi="Times New Roman" w:cs="Times New Roman"/>
                <w:sz w:val="20"/>
                <w:szCs w:val="20"/>
              </w:rPr>
            </w:pP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9 Und sie keifen vor Gier wie ________</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10 Und erfüllen ________ und Scheunen,</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11 Die von Korn und __________ voll.</w:t>
            </w:r>
          </w:p>
          <w:p w:rsidR="000160E4" w:rsidRPr="002A34A8" w:rsidRDefault="000160E4" w:rsidP="000160E4">
            <w:pPr>
              <w:rPr>
                <w:rFonts w:ascii="Times New Roman" w:hAnsi="Times New Roman" w:cs="Times New Roman"/>
                <w:sz w:val="20"/>
                <w:szCs w:val="20"/>
              </w:rPr>
            </w:pPr>
            <w:r w:rsidRPr="002A34A8">
              <w:rPr>
                <w:rFonts w:ascii="Times New Roman" w:hAnsi="Times New Roman" w:cs="Times New Roman"/>
                <w:sz w:val="20"/>
                <w:szCs w:val="20"/>
              </w:rPr>
              <w:t>12 Eisige Winde im Dunkel _________.</w:t>
            </w:r>
          </w:p>
          <w:p w:rsidR="009228D6" w:rsidRPr="002A34A8" w:rsidRDefault="009228D6">
            <w:pPr>
              <w:rPr>
                <w:rFonts w:ascii="Times New Roman" w:hAnsi="Times New Roman" w:cs="Times New Roman"/>
                <w:sz w:val="20"/>
                <w:szCs w:val="20"/>
              </w:rPr>
            </w:pPr>
          </w:p>
        </w:tc>
        <w:tc>
          <w:tcPr>
            <w:tcW w:w="2971" w:type="dxa"/>
          </w:tcPr>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Abort</w:t>
            </w:r>
            <w:r w:rsidRPr="002A34A8">
              <w:rPr>
                <w:rFonts w:ascii="Times New Roman" w:hAnsi="Times New Roman" w:cs="Times New Roman"/>
                <w:sz w:val="20"/>
                <w:szCs w:val="20"/>
              </w:rPr>
              <w:br/>
            </w: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Haus</w:t>
            </w:r>
          </w:p>
          <w:p w:rsidR="00B535A8" w:rsidRPr="002A34A8" w:rsidRDefault="00B535A8" w:rsidP="002A34A8">
            <w:pPr>
              <w:jc w:val="center"/>
              <w:rPr>
                <w:rFonts w:ascii="Times New Roman" w:hAnsi="Times New Roman" w:cs="Times New Roman"/>
                <w:sz w:val="20"/>
                <w:szCs w:val="20"/>
              </w:rPr>
            </w:pP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Früchten</w:t>
            </w:r>
          </w:p>
          <w:p w:rsidR="00B535A8" w:rsidRPr="002A34A8" w:rsidRDefault="00B535A8" w:rsidP="002A34A8">
            <w:pPr>
              <w:jc w:val="center"/>
              <w:rPr>
                <w:rFonts w:ascii="Times New Roman" w:hAnsi="Times New Roman" w:cs="Times New Roman"/>
                <w:sz w:val="20"/>
                <w:szCs w:val="20"/>
              </w:rPr>
            </w:pP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leeren</w:t>
            </w:r>
          </w:p>
          <w:p w:rsidR="00B535A8" w:rsidRPr="002A34A8" w:rsidRDefault="00B535A8" w:rsidP="002A34A8">
            <w:pPr>
              <w:jc w:val="center"/>
              <w:rPr>
                <w:rFonts w:ascii="Times New Roman" w:hAnsi="Times New Roman" w:cs="Times New Roman"/>
                <w:sz w:val="20"/>
                <w:szCs w:val="20"/>
              </w:rPr>
            </w:pP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Mond</w:t>
            </w:r>
          </w:p>
          <w:p w:rsidR="00B535A8" w:rsidRPr="002A34A8" w:rsidRDefault="00B535A8" w:rsidP="002A34A8">
            <w:pPr>
              <w:jc w:val="center"/>
              <w:rPr>
                <w:rFonts w:ascii="Times New Roman" w:hAnsi="Times New Roman" w:cs="Times New Roman"/>
                <w:sz w:val="20"/>
                <w:szCs w:val="20"/>
              </w:rPr>
            </w:pP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toll</w:t>
            </w:r>
          </w:p>
          <w:p w:rsidR="00B535A8" w:rsidRPr="002A34A8" w:rsidRDefault="00B535A8" w:rsidP="002A34A8">
            <w:pPr>
              <w:jc w:val="center"/>
              <w:rPr>
                <w:rFonts w:ascii="Times New Roman" w:hAnsi="Times New Roman" w:cs="Times New Roman"/>
                <w:sz w:val="20"/>
                <w:szCs w:val="20"/>
              </w:rPr>
            </w:pP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tauchen</w:t>
            </w:r>
          </w:p>
          <w:p w:rsidR="00B535A8" w:rsidRPr="002A34A8" w:rsidRDefault="00B535A8" w:rsidP="002A34A8">
            <w:pPr>
              <w:jc w:val="center"/>
              <w:rPr>
                <w:rFonts w:ascii="Times New Roman" w:hAnsi="Times New Roman" w:cs="Times New Roman"/>
                <w:sz w:val="20"/>
                <w:szCs w:val="20"/>
              </w:rPr>
            </w:pP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hier</w:t>
            </w:r>
          </w:p>
          <w:p w:rsidR="00B535A8" w:rsidRPr="002A34A8" w:rsidRDefault="00B535A8" w:rsidP="002A34A8">
            <w:pPr>
              <w:jc w:val="center"/>
              <w:rPr>
                <w:rFonts w:ascii="Times New Roman" w:hAnsi="Times New Roman" w:cs="Times New Roman"/>
                <w:sz w:val="20"/>
                <w:szCs w:val="20"/>
              </w:rPr>
            </w:pPr>
          </w:p>
          <w:p w:rsidR="000160E4" w:rsidRPr="002A34A8"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greinen</w:t>
            </w:r>
          </w:p>
          <w:p w:rsidR="00B535A8" w:rsidRPr="002A34A8" w:rsidRDefault="00B535A8" w:rsidP="002A34A8">
            <w:pPr>
              <w:jc w:val="center"/>
              <w:rPr>
                <w:rFonts w:ascii="Times New Roman" w:hAnsi="Times New Roman" w:cs="Times New Roman"/>
                <w:sz w:val="20"/>
                <w:szCs w:val="20"/>
              </w:rPr>
            </w:pPr>
          </w:p>
          <w:p w:rsidR="000160E4" w:rsidRDefault="000160E4" w:rsidP="002A34A8">
            <w:pPr>
              <w:jc w:val="center"/>
              <w:rPr>
                <w:rFonts w:ascii="Times New Roman" w:hAnsi="Times New Roman" w:cs="Times New Roman"/>
                <w:sz w:val="20"/>
                <w:szCs w:val="20"/>
              </w:rPr>
            </w:pPr>
            <w:r w:rsidRPr="002A34A8">
              <w:rPr>
                <w:rFonts w:ascii="Times New Roman" w:hAnsi="Times New Roman" w:cs="Times New Roman"/>
                <w:sz w:val="20"/>
                <w:szCs w:val="20"/>
              </w:rPr>
              <w:t>phantastische</w:t>
            </w:r>
          </w:p>
          <w:p w:rsidR="00264717" w:rsidRPr="002A34A8" w:rsidRDefault="00264717" w:rsidP="002A34A8">
            <w:pPr>
              <w:jc w:val="center"/>
              <w:rPr>
                <w:rFonts w:ascii="Times New Roman" w:hAnsi="Times New Roman" w:cs="Times New Roman"/>
                <w:sz w:val="20"/>
                <w:szCs w:val="20"/>
              </w:rPr>
            </w:pPr>
          </w:p>
        </w:tc>
      </w:tr>
    </w:tbl>
    <w:p w:rsidR="009228D6" w:rsidRPr="002A34A8" w:rsidRDefault="002A34A8" w:rsidP="002A34A8">
      <w:pPr>
        <w:jc w:val="right"/>
        <w:rPr>
          <w:rFonts w:ascii="Times New Roman" w:hAnsi="Times New Roman" w:cs="Times New Roman"/>
          <w:sz w:val="20"/>
          <w:szCs w:val="20"/>
        </w:rPr>
      </w:pPr>
      <w:r w:rsidRPr="002A34A8">
        <w:rPr>
          <w:rFonts w:ascii="Times New Roman" w:hAnsi="Times New Roman" w:cs="Times New Roman"/>
          <w:sz w:val="20"/>
          <w:szCs w:val="20"/>
        </w:rPr>
        <w:t>Quelle: Trakl, Georg: Ged</w:t>
      </w:r>
      <w:r w:rsidR="00C80BB6">
        <w:rPr>
          <w:rFonts w:ascii="Times New Roman" w:hAnsi="Times New Roman" w:cs="Times New Roman"/>
          <w:sz w:val="20"/>
          <w:szCs w:val="20"/>
        </w:rPr>
        <w:t>ichte. Leipzig: Reclam, 1975.</w:t>
      </w:r>
    </w:p>
    <w:p w:rsidR="00A21590" w:rsidRPr="002A34A8" w:rsidRDefault="002A34A8">
      <w:pPr>
        <w:rPr>
          <w:rFonts w:ascii="Times New Roman" w:hAnsi="Times New Roman" w:cs="Times New Roman"/>
          <w:b/>
          <w:sz w:val="20"/>
          <w:szCs w:val="20"/>
        </w:rPr>
      </w:pPr>
      <w:r w:rsidRPr="002A34A8">
        <w:rPr>
          <w:rFonts w:ascii="Times New Roman" w:hAnsi="Times New Roman" w:cs="Times New Roman"/>
          <w:b/>
          <w:sz w:val="20"/>
          <w:szCs w:val="20"/>
        </w:rPr>
        <w:t>Fragen zum Gedicht:</w:t>
      </w:r>
    </w:p>
    <w:p w:rsidR="002A34A8" w:rsidRPr="002A34A8" w:rsidRDefault="002A34A8" w:rsidP="002A34A8">
      <w:pPr>
        <w:pStyle w:val="Odstavecseseznamem"/>
        <w:numPr>
          <w:ilvl w:val="0"/>
          <w:numId w:val="5"/>
        </w:numPr>
        <w:rPr>
          <w:rFonts w:ascii="Times New Roman" w:hAnsi="Times New Roman" w:cs="Times New Roman"/>
          <w:sz w:val="20"/>
          <w:szCs w:val="20"/>
        </w:rPr>
      </w:pPr>
      <w:r w:rsidRPr="002A34A8">
        <w:rPr>
          <w:rFonts w:ascii="Times New Roman" w:hAnsi="Times New Roman" w:cs="Times New Roman"/>
          <w:sz w:val="20"/>
          <w:szCs w:val="20"/>
        </w:rPr>
        <w:t>Was ist das Thema in diesem Gedicht?</w:t>
      </w:r>
    </w:p>
    <w:p w:rsidR="002A34A8" w:rsidRPr="002A34A8" w:rsidRDefault="002A34A8" w:rsidP="002A34A8">
      <w:pPr>
        <w:pStyle w:val="Odstavecseseznamem"/>
        <w:numPr>
          <w:ilvl w:val="0"/>
          <w:numId w:val="5"/>
        </w:numPr>
        <w:rPr>
          <w:rFonts w:ascii="Times New Roman" w:hAnsi="Times New Roman" w:cs="Times New Roman"/>
          <w:sz w:val="20"/>
          <w:szCs w:val="20"/>
        </w:rPr>
      </w:pPr>
      <w:r w:rsidRPr="002A34A8">
        <w:rPr>
          <w:rFonts w:ascii="Times New Roman" w:hAnsi="Times New Roman" w:cs="Times New Roman"/>
          <w:sz w:val="20"/>
          <w:szCs w:val="20"/>
        </w:rPr>
        <w:t>Wie viel Strophen hat das Gedicht?</w:t>
      </w:r>
    </w:p>
    <w:p w:rsidR="002A34A8" w:rsidRPr="002A34A8" w:rsidRDefault="002A34A8" w:rsidP="002A34A8">
      <w:pPr>
        <w:pStyle w:val="Odstavecseseznamem"/>
        <w:numPr>
          <w:ilvl w:val="0"/>
          <w:numId w:val="5"/>
        </w:numPr>
        <w:rPr>
          <w:rFonts w:ascii="Times New Roman" w:hAnsi="Times New Roman" w:cs="Times New Roman"/>
          <w:sz w:val="20"/>
          <w:szCs w:val="20"/>
        </w:rPr>
      </w:pPr>
      <w:r w:rsidRPr="002A34A8">
        <w:rPr>
          <w:rFonts w:ascii="Times New Roman" w:hAnsi="Times New Roman" w:cs="Times New Roman"/>
          <w:sz w:val="20"/>
          <w:szCs w:val="20"/>
        </w:rPr>
        <w:t>Wie viel Verse hat jede Strophe?</w:t>
      </w:r>
    </w:p>
    <w:p w:rsidR="002A34A8" w:rsidRPr="002A34A8" w:rsidRDefault="002A34A8" w:rsidP="002A34A8">
      <w:pPr>
        <w:pStyle w:val="Odstavecseseznamem"/>
        <w:numPr>
          <w:ilvl w:val="0"/>
          <w:numId w:val="5"/>
        </w:numPr>
        <w:rPr>
          <w:rFonts w:ascii="Times New Roman" w:hAnsi="Times New Roman" w:cs="Times New Roman"/>
          <w:sz w:val="20"/>
          <w:szCs w:val="20"/>
        </w:rPr>
      </w:pPr>
      <w:r w:rsidRPr="002A34A8">
        <w:rPr>
          <w:rFonts w:ascii="Times New Roman" w:hAnsi="Times New Roman" w:cs="Times New Roman"/>
          <w:sz w:val="20"/>
          <w:szCs w:val="20"/>
        </w:rPr>
        <w:t>Wie nennt man den Reim?</w:t>
      </w:r>
    </w:p>
    <w:p w:rsidR="002A34A8" w:rsidRDefault="002A34A8"/>
    <w:p w:rsidR="00A21590" w:rsidRPr="00C80BB6" w:rsidRDefault="002A34A8">
      <w:pPr>
        <w:rPr>
          <w:rFonts w:ascii="Times New Roman" w:hAnsi="Times New Roman" w:cs="Times New Roman"/>
          <w:b/>
          <w:sz w:val="20"/>
          <w:szCs w:val="20"/>
        </w:rPr>
      </w:pPr>
      <w:r w:rsidRPr="00C80BB6">
        <w:rPr>
          <w:rFonts w:ascii="Times New Roman" w:hAnsi="Times New Roman" w:cs="Times New Roman"/>
          <w:b/>
          <w:sz w:val="20"/>
          <w:szCs w:val="20"/>
        </w:rPr>
        <w:lastRenderedPageBreak/>
        <w:t>Krysy</w:t>
      </w:r>
    </w:p>
    <w:tbl>
      <w:tblPr>
        <w:tblStyle w:val="Mkatabulky"/>
        <w:tblW w:w="0" w:type="auto"/>
        <w:tblLook w:val="04A0" w:firstRow="1" w:lastRow="0" w:firstColumn="1" w:lastColumn="0" w:noHBand="0" w:noVBand="1"/>
      </w:tblPr>
      <w:tblGrid>
        <w:gridCol w:w="421"/>
        <w:gridCol w:w="567"/>
        <w:gridCol w:w="8074"/>
      </w:tblGrid>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A</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tu se potichounku vynořují krysy,</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B</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pištíce se mihotají tam i tu,</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C</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Krysy baživostí vrčí divoce,</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D</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jež jsou plny žita, ovoce.</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E</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za nimi zpod záchodu,</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F</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plní dům i sýpky vedle stájí,</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G</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V prázdných oknech prostírá se mlčení;</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H</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závan přeohavný stře se</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I</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Po nádvoří bíle svítí měsíc podzimní.</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J</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Mrazné větry v siné tmě se ošklíbají.</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K</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jímž se strašidelně měsíc třese.</w:t>
            </w:r>
          </w:p>
        </w:tc>
      </w:tr>
      <w:tr w:rsidR="002A34A8" w:rsidRPr="00C80BB6" w:rsidTr="005002C4">
        <w:tc>
          <w:tcPr>
            <w:tcW w:w="421" w:type="dxa"/>
          </w:tcPr>
          <w:p w:rsidR="002A34A8" w:rsidRPr="00C80BB6" w:rsidRDefault="002A34A8" w:rsidP="002A34A8">
            <w:pPr>
              <w:rPr>
                <w:rFonts w:ascii="Times New Roman" w:hAnsi="Times New Roman" w:cs="Times New Roman"/>
                <w:sz w:val="20"/>
                <w:szCs w:val="20"/>
              </w:rPr>
            </w:pPr>
          </w:p>
        </w:tc>
        <w:tc>
          <w:tcPr>
            <w:tcW w:w="567" w:type="dxa"/>
            <w:tcBorders>
              <w:right w:val="single" w:sz="4" w:space="0" w:color="auto"/>
            </w:tcBorders>
          </w:tcPr>
          <w:p w:rsidR="002A34A8" w:rsidRPr="00C80BB6" w:rsidRDefault="002A34A8" w:rsidP="002A34A8">
            <w:pPr>
              <w:rPr>
                <w:rFonts w:ascii="Times New Roman" w:hAnsi="Times New Roman" w:cs="Times New Roman"/>
                <w:sz w:val="20"/>
                <w:szCs w:val="20"/>
              </w:rPr>
            </w:pPr>
            <w:r w:rsidRPr="00C80BB6">
              <w:rPr>
                <w:rFonts w:ascii="Times New Roman" w:hAnsi="Times New Roman" w:cs="Times New Roman"/>
                <w:sz w:val="20"/>
                <w:szCs w:val="20"/>
              </w:rPr>
              <w:t>L</w:t>
            </w:r>
          </w:p>
        </w:tc>
        <w:tc>
          <w:tcPr>
            <w:tcW w:w="8074" w:type="dxa"/>
            <w:tcBorders>
              <w:top w:val="nil"/>
              <w:left w:val="single" w:sz="4" w:space="0" w:color="auto"/>
              <w:bottom w:val="nil"/>
              <w:right w:val="nil"/>
            </w:tcBorders>
          </w:tcPr>
          <w:p w:rsidR="002A34A8" w:rsidRPr="00C80BB6" w:rsidRDefault="005002C4" w:rsidP="002A34A8">
            <w:pPr>
              <w:rPr>
                <w:rFonts w:ascii="Times New Roman" w:hAnsi="Times New Roman" w:cs="Times New Roman"/>
                <w:sz w:val="20"/>
                <w:szCs w:val="20"/>
              </w:rPr>
            </w:pPr>
            <w:r w:rsidRPr="00C80BB6">
              <w:rPr>
                <w:rFonts w:ascii="Times New Roman" w:hAnsi="Times New Roman" w:cs="Times New Roman"/>
                <w:sz w:val="20"/>
                <w:szCs w:val="20"/>
              </w:rPr>
              <w:t>Na okapu fantastické stíny visí.</w:t>
            </w:r>
          </w:p>
        </w:tc>
      </w:tr>
    </w:tbl>
    <w:p w:rsidR="002A34A8" w:rsidRPr="00C80BB6" w:rsidRDefault="002A34A8" w:rsidP="002A34A8">
      <w:pPr>
        <w:rPr>
          <w:rFonts w:ascii="Times New Roman" w:hAnsi="Times New Roman" w:cs="Times New Roman"/>
          <w:sz w:val="20"/>
          <w:szCs w:val="20"/>
        </w:rPr>
      </w:pPr>
    </w:p>
    <w:p w:rsidR="005002C4" w:rsidRPr="00C80BB6" w:rsidRDefault="005002C4" w:rsidP="00C80BB6">
      <w:pPr>
        <w:jc w:val="right"/>
        <w:rPr>
          <w:rFonts w:ascii="Times New Roman" w:hAnsi="Times New Roman" w:cs="Times New Roman"/>
          <w:sz w:val="20"/>
          <w:szCs w:val="20"/>
        </w:rPr>
      </w:pPr>
      <w:r w:rsidRPr="00C80BB6">
        <w:rPr>
          <w:rFonts w:ascii="Times New Roman" w:hAnsi="Times New Roman" w:cs="Times New Roman"/>
          <w:sz w:val="20"/>
          <w:szCs w:val="20"/>
        </w:rPr>
        <w:t xml:space="preserve">Quelle: Trakl, </w:t>
      </w:r>
      <w:r w:rsidR="00C80BB6">
        <w:rPr>
          <w:rFonts w:ascii="Times New Roman" w:hAnsi="Times New Roman" w:cs="Times New Roman"/>
          <w:sz w:val="20"/>
          <w:szCs w:val="20"/>
        </w:rPr>
        <w:t>Georg: Šebestián ve snu. Třebíč:</w:t>
      </w:r>
      <w:r w:rsidRPr="00C80BB6">
        <w:rPr>
          <w:rFonts w:ascii="Times New Roman" w:hAnsi="Times New Roman" w:cs="Times New Roman"/>
          <w:sz w:val="20"/>
          <w:szCs w:val="20"/>
        </w:rPr>
        <w:t xml:space="preserve"> Arca JiMfa, 1995.</w:t>
      </w:r>
    </w:p>
    <w:p w:rsidR="002A34A8" w:rsidRDefault="002A34A8" w:rsidP="002A34A8"/>
    <w:p w:rsidR="00A21590" w:rsidRDefault="00A21590"/>
    <w:p w:rsidR="00A21590" w:rsidRDefault="00A21590"/>
    <w:p w:rsidR="00A21590" w:rsidRDefault="00A21590"/>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5002C4" w:rsidRDefault="005002C4"/>
    <w:p w:rsidR="00A21590" w:rsidRDefault="00A21590"/>
    <w:p w:rsidR="00A21590" w:rsidRPr="005002C4" w:rsidRDefault="00A21590" w:rsidP="005002C4">
      <w:pPr>
        <w:pStyle w:val="Odstavecseseznamem"/>
        <w:numPr>
          <w:ilvl w:val="0"/>
          <w:numId w:val="6"/>
        </w:numPr>
        <w:rPr>
          <w:b/>
        </w:rPr>
      </w:pPr>
      <w:r w:rsidRPr="005002C4">
        <w:rPr>
          <w:b/>
        </w:rPr>
        <w:lastRenderedPageBreak/>
        <w:t>Lösung</w:t>
      </w:r>
    </w:p>
    <w:tbl>
      <w:tblPr>
        <w:tblStyle w:val="Mkatabulky"/>
        <w:tblW w:w="0" w:type="auto"/>
        <w:tblLook w:val="04A0" w:firstRow="1" w:lastRow="0" w:firstColumn="1" w:lastColumn="0" w:noHBand="0" w:noVBand="1"/>
      </w:tblPr>
      <w:tblGrid>
        <w:gridCol w:w="823"/>
        <w:gridCol w:w="823"/>
        <w:gridCol w:w="824"/>
        <w:gridCol w:w="824"/>
        <w:gridCol w:w="824"/>
        <w:gridCol w:w="824"/>
        <w:gridCol w:w="824"/>
        <w:gridCol w:w="824"/>
        <w:gridCol w:w="824"/>
        <w:gridCol w:w="824"/>
        <w:gridCol w:w="824"/>
      </w:tblGrid>
      <w:tr w:rsidR="00A21590" w:rsidRPr="005002C4" w:rsidTr="005002C4">
        <w:tc>
          <w:tcPr>
            <w:tcW w:w="823" w:type="dxa"/>
          </w:tcPr>
          <w:p w:rsidR="00A21590" w:rsidRPr="005002C4" w:rsidRDefault="00A21590" w:rsidP="005002C4">
            <w:r w:rsidRPr="005002C4">
              <w:t>1</w:t>
            </w:r>
          </w:p>
        </w:tc>
        <w:tc>
          <w:tcPr>
            <w:tcW w:w="823" w:type="dxa"/>
          </w:tcPr>
          <w:p w:rsidR="00A21590" w:rsidRPr="005002C4" w:rsidRDefault="00A21590" w:rsidP="005002C4">
            <w:r w:rsidRPr="005002C4">
              <w:t>2</w:t>
            </w:r>
          </w:p>
        </w:tc>
        <w:tc>
          <w:tcPr>
            <w:tcW w:w="824" w:type="dxa"/>
          </w:tcPr>
          <w:p w:rsidR="00A21590" w:rsidRPr="005002C4" w:rsidRDefault="00A21590" w:rsidP="005002C4">
            <w:r w:rsidRPr="005002C4">
              <w:t>3</w:t>
            </w:r>
          </w:p>
        </w:tc>
        <w:tc>
          <w:tcPr>
            <w:tcW w:w="824" w:type="dxa"/>
          </w:tcPr>
          <w:p w:rsidR="00A21590" w:rsidRPr="005002C4" w:rsidRDefault="00A21590" w:rsidP="005002C4">
            <w:r w:rsidRPr="005002C4">
              <w:t>4</w:t>
            </w:r>
          </w:p>
        </w:tc>
        <w:tc>
          <w:tcPr>
            <w:tcW w:w="824" w:type="dxa"/>
          </w:tcPr>
          <w:p w:rsidR="00A21590" w:rsidRPr="005002C4" w:rsidRDefault="00A21590" w:rsidP="005002C4">
            <w:r w:rsidRPr="005002C4">
              <w:t>5</w:t>
            </w:r>
          </w:p>
        </w:tc>
        <w:tc>
          <w:tcPr>
            <w:tcW w:w="824" w:type="dxa"/>
          </w:tcPr>
          <w:p w:rsidR="00A21590" w:rsidRPr="005002C4" w:rsidRDefault="00A21590" w:rsidP="005002C4">
            <w:r w:rsidRPr="005002C4">
              <w:t>6</w:t>
            </w:r>
          </w:p>
        </w:tc>
        <w:tc>
          <w:tcPr>
            <w:tcW w:w="824" w:type="dxa"/>
          </w:tcPr>
          <w:p w:rsidR="00A21590" w:rsidRPr="005002C4" w:rsidRDefault="00A21590" w:rsidP="005002C4">
            <w:r w:rsidRPr="005002C4">
              <w:t>7</w:t>
            </w:r>
          </w:p>
        </w:tc>
        <w:tc>
          <w:tcPr>
            <w:tcW w:w="824" w:type="dxa"/>
          </w:tcPr>
          <w:p w:rsidR="00A21590" w:rsidRPr="005002C4" w:rsidRDefault="00A21590" w:rsidP="005002C4">
            <w:r w:rsidRPr="005002C4">
              <w:t>8</w:t>
            </w:r>
          </w:p>
        </w:tc>
        <w:tc>
          <w:tcPr>
            <w:tcW w:w="824" w:type="dxa"/>
          </w:tcPr>
          <w:p w:rsidR="00A21590" w:rsidRPr="005002C4" w:rsidRDefault="00A21590" w:rsidP="005002C4">
            <w:r w:rsidRPr="005002C4">
              <w:t>9</w:t>
            </w:r>
          </w:p>
        </w:tc>
        <w:tc>
          <w:tcPr>
            <w:tcW w:w="824" w:type="dxa"/>
          </w:tcPr>
          <w:p w:rsidR="00A21590" w:rsidRPr="005002C4" w:rsidRDefault="00A21590" w:rsidP="005002C4">
            <w:r w:rsidRPr="005002C4">
              <w:t>10</w:t>
            </w:r>
          </w:p>
        </w:tc>
        <w:tc>
          <w:tcPr>
            <w:tcW w:w="824" w:type="dxa"/>
          </w:tcPr>
          <w:p w:rsidR="00A21590" w:rsidRPr="005002C4" w:rsidRDefault="00A21590" w:rsidP="005002C4">
            <w:r w:rsidRPr="005002C4">
              <w:t>11</w:t>
            </w:r>
          </w:p>
        </w:tc>
      </w:tr>
      <w:tr w:rsidR="00A21590" w:rsidRPr="005002C4" w:rsidTr="005002C4">
        <w:tc>
          <w:tcPr>
            <w:tcW w:w="823" w:type="dxa"/>
          </w:tcPr>
          <w:p w:rsidR="00A21590" w:rsidRPr="005002C4" w:rsidRDefault="00A21590" w:rsidP="005002C4">
            <w:r w:rsidRPr="005002C4">
              <w:t>D</w:t>
            </w:r>
          </w:p>
        </w:tc>
        <w:tc>
          <w:tcPr>
            <w:tcW w:w="823" w:type="dxa"/>
          </w:tcPr>
          <w:p w:rsidR="00A21590" w:rsidRPr="005002C4" w:rsidRDefault="00A21590" w:rsidP="005002C4">
            <w:r w:rsidRPr="005002C4">
              <w:t>G</w:t>
            </w:r>
          </w:p>
        </w:tc>
        <w:tc>
          <w:tcPr>
            <w:tcW w:w="824" w:type="dxa"/>
          </w:tcPr>
          <w:p w:rsidR="00A21590" w:rsidRPr="005002C4" w:rsidRDefault="00A21590" w:rsidP="005002C4">
            <w:r w:rsidRPr="005002C4">
              <w:t>A</w:t>
            </w:r>
          </w:p>
        </w:tc>
        <w:tc>
          <w:tcPr>
            <w:tcW w:w="824" w:type="dxa"/>
          </w:tcPr>
          <w:p w:rsidR="00A21590" w:rsidRPr="005002C4" w:rsidRDefault="00A21590" w:rsidP="005002C4">
            <w:r w:rsidRPr="005002C4">
              <w:t>I</w:t>
            </w:r>
          </w:p>
        </w:tc>
        <w:tc>
          <w:tcPr>
            <w:tcW w:w="824" w:type="dxa"/>
          </w:tcPr>
          <w:p w:rsidR="00A21590" w:rsidRPr="005002C4" w:rsidRDefault="00A21590" w:rsidP="005002C4">
            <w:r w:rsidRPr="005002C4">
              <w:t>E</w:t>
            </w:r>
          </w:p>
        </w:tc>
        <w:tc>
          <w:tcPr>
            <w:tcW w:w="824" w:type="dxa"/>
          </w:tcPr>
          <w:p w:rsidR="00A21590" w:rsidRPr="005002C4" w:rsidRDefault="00A21590" w:rsidP="005002C4">
            <w:r w:rsidRPr="005002C4">
              <w:t>B</w:t>
            </w:r>
          </w:p>
        </w:tc>
        <w:tc>
          <w:tcPr>
            <w:tcW w:w="824" w:type="dxa"/>
          </w:tcPr>
          <w:p w:rsidR="00A21590" w:rsidRPr="005002C4" w:rsidRDefault="00A21590" w:rsidP="005002C4">
            <w:r w:rsidRPr="005002C4">
              <w:t>H</w:t>
            </w:r>
          </w:p>
        </w:tc>
        <w:tc>
          <w:tcPr>
            <w:tcW w:w="824" w:type="dxa"/>
          </w:tcPr>
          <w:p w:rsidR="00A21590" w:rsidRPr="005002C4" w:rsidRDefault="00A21590" w:rsidP="005002C4">
            <w:r w:rsidRPr="005002C4">
              <w:t>J</w:t>
            </w:r>
          </w:p>
        </w:tc>
        <w:tc>
          <w:tcPr>
            <w:tcW w:w="824" w:type="dxa"/>
          </w:tcPr>
          <w:p w:rsidR="00A21590" w:rsidRPr="005002C4" w:rsidRDefault="00A21590" w:rsidP="005002C4">
            <w:r w:rsidRPr="005002C4">
              <w:t>C</w:t>
            </w:r>
          </w:p>
        </w:tc>
        <w:tc>
          <w:tcPr>
            <w:tcW w:w="824" w:type="dxa"/>
          </w:tcPr>
          <w:p w:rsidR="00A21590" w:rsidRPr="005002C4" w:rsidRDefault="00A21590" w:rsidP="005002C4">
            <w:r w:rsidRPr="005002C4">
              <w:t>F</w:t>
            </w:r>
          </w:p>
        </w:tc>
        <w:tc>
          <w:tcPr>
            <w:tcW w:w="824" w:type="dxa"/>
          </w:tcPr>
          <w:p w:rsidR="00A21590" w:rsidRPr="005002C4" w:rsidRDefault="00A21590" w:rsidP="005002C4">
            <w:r w:rsidRPr="005002C4">
              <w:t>K</w:t>
            </w:r>
          </w:p>
        </w:tc>
      </w:tr>
    </w:tbl>
    <w:p w:rsidR="00A21590" w:rsidRDefault="00A21590"/>
    <w:p w:rsidR="005002C4" w:rsidRPr="005002C4" w:rsidRDefault="005002C4" w:rsidP="005002C4">
      <w:pPr>
        <w:pStyle w:val="Odstavecseseznamem"/>
        <w:numPr>
          <w:ilvl w:val="0"/>
          <w:numId w:val="7"/>
        </w:numPr>
        <w:rPr>
          <w:b/>
        </w:rPr>
      </w:pPr>
      <w:r w:rsidRPr="005002C4">
        <w:rPr>
          <w:b/>
        </w:rPr>
        <w:t>Lösung:</w:t>
      </w:r>
    </w:p>
    <w:tbl>
      <w:tblPr>
        <w:tblStyle w:val="Mkatabulky"/>
        <w:tblW w:w="0" w:type="auto"/>
        <w:tblLook w:val="04A0" w:firstRow="1" w:lastRow="0" w:firstColumn="1" w:lastColumn="0" w:noHBand="0" w:noVBand="1"/>
      </w:tblPr>
      <w:tblGrid>
        <w:gridCol w:w="755"/>
        <w:gridCol w:w="755"/>
        <w:gridCol w:w="755"/>
        <w:gridCol w:w="755"/>
        <w:gridCol w:w="755"/>
        <w:gridCol w:w="755"/>
        <w:gridCol w:w="755"/>
        <w:gridCol w:w="755"/>
        <w:gridCol w:w="755"/>
        <w:gridCol w:w="755"/>
        <w:gridCol w:w="756"/>
        <w:gridCol w:w="756"/>
      </w:tblGrid>
      <w:tr w:rsidR="005002C4" w:rsidTr="005002C4">
        <w:tc>
          <w:tcPr>
            <w:tcW w:w="755" w:type="dxa"/>
          </w:tcPr>
          <w:p w:rsidR="005002C4" w:rsidRDefault="005002C4" w:rsidP="005002C4">
            <w:r>
              <w:t>1</w:t>
            </w:r>
          </w:p>
        </w:tc>
        <w:tc>
          <w:tcPr>
            <w:tcW w:w="755" w:type="dxa"/>
          </w:tcPr>
          <w:p w:rsidR="005002C4" w:rsidRDefault="005002C4" w:rsidP="005002C4">
            <w:r>
              <w:t>2</w:t>
            </w:r>
          </w:p>
        </w:tc>
        <w:tc>
          <w:tcPr>
            <w:tcW w:w="755" w:type="dxa"/>
          </w:tcPr>
          <w:p w:rsidR="005002C4" w:rsidRDefault="005002C4" w:rsidP="005002C4">
            <w:r>
              <w:t>3</w:t>
            </w:r>
          </w:p>
        </w:tc>
        <w:tc>
          <w:tcPr>
            <w:tcW w:w="755" w:type="dxa"/>
          </w:tcPr>
          <w:p w:rsidR="005002C4" w:rsidRDefault="005002C4" w:rsidP="005002C4">
            <w:r>
              <w:t>4</w:t>
            </w:r>
          </w:p>
        </w:tc>
        <w:tc>
          <w:tcPr>
            <w:tcW w:w="755" w:type="dxa"/>
          </w:tcPr>
          <w:p w:rsidR="005002C4" w:rsidRDefault="005002C4" w:rsidP="005002C4">
            <w:r>
              <w:t>5</w:t>
            </w:r>
          </w:p>
        </w:tc>
        <w:tc>
          <w:tcPr>
            <w:tcW w:w="755" w:type="dxa"/>
          </w:tcPr>
          <w:p w:rsidR="005002C4" w:rsidRDefault="005002C4" w:rsidP="005002C4">
            <w:r>
              <w:t>6</w:t>
            </w:r>
          </w:p>
        </w:tc>
        <w:tc>
          <w:tcPr>
            <w:tcW w:w="755" w:type="dxa"/>
          </w:tcPr>
          <w:p w:rsidR="005002C4" w:rsidRDefault="005002C4" w:rsidP="005002C4">
            <w:r>
              <w:t>7</w:t>
            </w:r>
          </w:p>
        </w:tc>
        <w:tc>
          <w:tcPr>
            <w:tcW w:w="755" w:type="dxa"/>
          </w:tcPr>
          <w:p w:rsidR="005002C4" w:rsidRDefault="005002C4" w:rsidP="005002C4">
            <w:r>
              <w:t>8</w:t>
            </w:r>
          </w:p>
        </w:tc>
        <w:tc>
          <w:tcPr>
            <w:tcW w:w="755" w:type="dxa"/>
          </w:tcPr>
          <w:p w:rsidR="005002C4" w:rsidRDefault="005002C4" w:rsidP="005002C4">
            <w:r>
              <w:t>9</w:t>
            </w:r>
          </w:p>
        </w:tc>
        <w:tc>
          <w:tcPr>
            <w:tcW w:w="755" w:type="dxa"/>
          </w:tcPr>
          <w:p w:rsidR="005002C4" w:rsidRDefault="005002C4" w:rsidP="005002C4">
            <w:r>
              <w:t>10</w:t>
            </w:r>
          </w:p>
        </w:tc>
        <w:tc>
          <w:tcPr>
            <w:tcW w:w="756" w:type="dxa"/>
          </w:tcPr>
          <w:p w:rsidR="005002C4" w:rsidRDefault="005002C4" w:rsidP="005002C4">
            <w:r>
              <w:t>11</w:t>
            </w:r>
          </w:p>
        </w:tc>
        <w:tc>
          <w:tcPr>
            <w:tcW w:w="756" w:type="dxa"/>
          </w:tcPr>
          <w:p w:rsidR="005002C4" w:rsidRDefault="005002C4" w:rsidP="005002C4">
            <w:r>
              <w:t>12</w:t>
            </w:r>
          </w:p>
        </w:tc>
      </w:tr>
      <w:tr w:rsidR="005002C4" w:rsidTr="005002C4">
        <w:tc>
          <w:tcPr>
            <w:tcW w:w="755" w:type="dxa"/>
          </w:tcPr>
          <w:p w:rsidR="005002C4" w:rsidRDefault="005002C4" w:rsidP="005002C4">
            <w:r>
              <w:t>I</w:t>
            </w:r>
          </w:p>
        </w:tc>
        <w:tc>
          <w:tcPr>
            <w:tcW w:w="755" w:type="dxa"/>
          </w:tcPr>
          <w:p w:rsidR="005002C4" w:rsidRDefault="005002C4" w:rsidP="005002C4">
            <w:r>
              <w:t>L</w:t>
            </w:r>
          </w:p>
        </w:tc>
        <w:tc>
          <w:tcPr>
            <w:tcW w:w="755" w:type="dxa"/>
          </w:tcPr>
          <w:p w:rsidR="005002C4" w:rsidRDefault="005002C4" w:rsidP="005002C4">
            <w:r>
              <w:t>G</w:t>
            </w:r>
          </w:p>
        </w:tc>
        <w:tc>
          <w:tcPr>
            <w:tcW w:w="755" w:type="dxa"/>
          </w:tcPr>
          <w:p w:rsidR="005002C4" w:rsidRDefault="005002C4" w:rsidP="005002C4">
            <w:r>
              <w:t>A</w:t>
            </w:r>
          </w:p>
        </w:tc>
        <w:tc>
          <w:tcPr>
            <w:tcW w:w="755" w:type="dxa"/>
          </w:tcPr>
          <w:p w:rsidR="005002C4" w:rsidRDefault="005002C4" w:rsidP="005002C4">
            <w:r>
              <w:t>B</w:t>
            </w:r>
          </w:p>
        </w:tc>
        <w:tc>
          <w:tcPr>
            <w:tcW w:w="755" w:type="dxa"/>
          </w:tcPr>
          <w:p w:rsidR="005002C4" w:rsidRDefault="005002C4" w:rsidP="005002C4">
            <w:r>
              <w:t>H</w:t>
            </w:r>
          </w:p>
        </w:tc>
        <w:tc>
          <w:tcPr>
            <w:tcW w:w="755" w:type="dxa"/>
          </w:tcPr>
          <w:p w:rsidR="005002C4" w:rsidRDefault="005002C4" w:rsidP="005002C4">
            <w:r>
              <w:t>E</w:t>
            </w:r>
          </w:p>
        </w:tc>
        <w:tc>
          <w:tcPr>
            <w:tcW w:w="755" w:type="dxa"/>
          </w:tcPr>
          <w:p w:rsidR="005002C4" w:rsidRDefault="005002C4" w:rsidP="005002C4">
            <w:r>
              <w:t>K</w:t>
            </w:r>
          </w:p>
        </w:tc>
        <w:tc>
          <w:tcPr>
            <w:tcW w:w="755" w:type="dxa"/>
          </w:tcPr>
          <w:p w:rsidR="005002C4" w:rsidRDefault="005002C4" w:rsidP="005002C4">
            <w:r>
              <w:t>C</w:t>
            </w:r>
          </w:p>
        </w:tc>
        <w:tc>
          <w:tcPr>
            <w:tcW w:w="755" w:type="dxa"/>
          </w:tcPr>
          <w:p w:rsidR="005002C4" w:rsidRDefault="005002C4" w:rsidP="005002C4">
            <w:r>
              <w:t>F</w:t>
            </w:r>
          </w:p>
        </w:tc>
        <w:tc>
          <w:tcPr>
            <w:tcW w:w="756" w:type="dxa"/>
          </w:tcPr>
          <w:p w:rsidR="005002C4" w:rsidRDefault="005002C4" w:rsidP="005002C4">
            <w:r>
              <w:t>D</w:t>
            </w:r>
          </w:p>
        </w:tc>
        <w:tc>
          <w:tcPr>
            <w:tcW w:w="756" w:type="dxa"/>
          </w:tcPr>
          <w:p w:rsidR="005002C4" w:rsidRDefault="005002C4" w:rsidP="005002C4">
            <w:r>
              <w:t>J</w:t>
            </w:r>
          </w:p>
        </w:tc>
      </w:tr>
    </w:tbl>
    <w:p w:rsidR="005002C4" w:rsidRDefault="005002C4" w:rsidP="005002C4"/>
    <w:p w:rsidR="005002C4" w:rsidRDefault="005002C4"/>
    <w:sectPr w:rsidR="005002C4" w:rsidSect="00CD0CA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AC7" w:rsidRDefault="00832AC7" w:rsidP="00431DE2">
      <w:pPr>
        <w:spacing w:after="0" w:line="240" w:lineRule="auto"/>
      </w:pPr>
      <w:r>
        <w:separator/>
      </w:r>
    </w:p>
  </w:endnote>
  <w:endnote w:type="continuationSeparator" w:id="0">
    <w:p w:rsidR="00832AC7" w:rsidRDefault="00832AC7" w:rsidP="00431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AC7" w:rsidRDefault="00832AC7" w:rsidP="00431DE2">
      <w:pPr>
        <w:spacing w:after="0" w:line="240" w:lineRule="auto"/>
      </w:pPr>
      <w:r>
        <w:separator/>
      </w:r>
    </w:p>
  </w:footnote>
  <w:footnote w:type="continuationSeparator" w:id="0">
    <w:p w:rsidR="00832AC7" w:rsidRDefault="00832AC7" w:rsidP="00431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2C4" w:rsidRPr="00245F0D" w:rsidRDefault="005002C4" w:rsidP="00431DE2">
    <w:pPr>
      <w:pStyle w:val="Zhlav"/>
      <w:rPr>
        <w:b/>
        <w:sz w:val="20"/>
        <w:szCs w:val="20"/>
      </w:rPr>
    </w:pPr>
    <w:r w:rsidRPr="00245F0D">
      <w:rPr>
        <w:b/>
        <w:noProof/>
        <w:sz w:val="20"/>
        <w:szCs w:val="20"/>
        <w:lang w:eastAsia="cs-CZ"/>
      </w:rPr>
      <w:drawing>
        <wp:anchor distT="0" distB="0" distL="114300" distR="114300" simplePos="0" relativeHeight="251660288" behindDoc="1" locked="0" layoutInCell="1" allowOverlap="1">
          <wp:simplePos x="0" y="0"/>
          <wp:positionH relativeFrom="column">
            <wp:posOffset>4717415</wp:posOffset>
          </wp:positionH>
          <wp:positionV relativeFrom="paragraph">
            <wp:posOffset>-135255</wp:posOffset>
          </wp:positionV>
          <wp:extent cx="828675" cy="752475"/>
          <wp:effectExtent l="0" t="0" r="0" b="0"/>
          <wp:wrapTight wrapText="bothSides">
            <wp:wrapPolygon edited="0">
              <wp:start x="0" y="0"/>
              <wp:lineTo x="0" y="21327"/>
              <wp:lineTo x="21352" y="21327"/>
              <wp:lineTo x="21352" y="0"/>
              <wp:lineTo x="0" y="0"/>
            </wp:wrapPolygon>
          </wp:wrapTight>
          <wp:docPr id="3" name="Obrázek 3" descr="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752475"/>
                  </a:xfrm>
                  <a:prstGeom prst="rect">
                    <a:avLst/>
                  </a:prstGeom>
                  <a:noFill/>
                  <a:ln>
                    <a:noFill/>
                  </a:ln>
                </pic:spPr>
              </pic:pic>
            </a:graphicData>
          </a:graphic>
        </wp:anchor>
      </w:drawing>
    </w:r>
    <w:r w:rsidRPr="00245F0D">
      <w:rPr>
        <w:b/>
        <w:noProof/>
        <w:sz w:val="20"/>
        <w:szCs w:val="20"/>
        <w:lang w:eastAsia="cs-CZ"/>
      </w:rPr>
      <w:drawing>
        <wp:anchor distT="0" distB="0" distL="114300" distR="114300" simplePos="0" relativeHeight="251659264" behindDoc="1" locked="0" layoutInCell="1" allowOverlap="1">
          <wp:simplePos x="0" y="0"/>
          <wp:positionH relativeFrom="column">
            <wp:posOffset>2300605</wp:posOffset>
          </wp:positionH>
          <wp:positionV relativeFrom="paragraph">
            <wp:posOffset>-49530</wp:posOffset>
          </wp:positionV>
          <wp:extent cx="2339340" cy="334010"/>
          <wp:effectExtent l="0" t="0" r="0" b="0"/>
          <wp:wrapTight wrapText="bothSides">
            <wp:wrapPolygon edited="0">
              <wp:start x="0" y="0"/>
              <wp:lineTo x="0" y="20943"/>
              <wp:lineTo x="14248" y="20943"/>
              <wp:lineTo x="21459" y="17247"/>
              <wp:lineTo x="21459" y="9856"/>
              <wp:lineTo x="14599" y="0"/>
              <wp:lineTo x="0" y="0"/>
            </wp:wrapPolygon>
          </wp:wrapTight>
          <wp:docPr id="4" name="Obrázek 4" descr="loga-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a-c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9340" cy="334010"/>
                  </a:xfrm>
                  <a:prstGeom prst="rect">
                    <a:avLst/>
                  </a:prstGeom>
                  <a:noFill/>
                  <a:ln>
                    <a:noFill/>
                  </a:ln>
                </pic:spPr>
              </pic:pic>
            </a:graphicData>
          </a:graphic>
        </wp:anchor>
      </w:drawing>
    </w:r>
    <w:r w:rsidRPr="00245F0D">
      <w:rPr>
        <w:b/>
        <w:sz w:val="20"/>
        <w:szCs w:val="20"/>
      </w:rPr>
      <w:t>Arbeitsblatt</w:t>
    </w:r>
    <w:r>
      <w:rPr>
        <w:b/>
        <w:sz w:val="20"/>
        <w:szCs w:val="20"/>
      </w:rPr>
      <w:t>: Georg Trakl</w:t>
    </w:r>
    <w:r w:rsidRPr="00245F0D">
      <w:rPr>
        <w:b/>
        <w:sz w:val="20"/>
        <w:szCs w:val="20"/>
      </w:rPr>
      <w:br/>
      <w:t>Mgr. Martina Habartová</w:t>
    </w:r>
  </w:p>
  <w:p w:rsidR="005002C4" w:rsidRPr="00245F0D" w:rsidRDefault="005002C4" w:rsidP="00431DE2">
    <w:pPr>
      <w:pStyle w:val="Zhlav"/>
      <w:rPr>
        <w:b/>
        <w:sz w:val="20"/>
        <w:szCs w:val="20"/>
      </w:rPr>
    </w:pPr>
    <w:r w:rsidRPr="00245F0D">
      <w:rPr>
        <w:b/>
        <w:sz w:val="20"/>
        <w:szCs w:val="20"/>
      </w:rPr>
      <w:t>Prag 2014</w:t>
    </w:r>
  </w:p>
  <w:p w:rsidR="005002C4" w:rsidRDefault="005002C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55ED2"/>
    <w:multiLevelType w:val="hybridMultilevel"/>
    <w:tmpl w:val="BFEC4F6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FEC3A3F"/>
    <w:multiLevelType w:val="hybridMultilevel"/>
    <w:tmpl w:val="AE1AA6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A8234B1"/>
    <w:multiLevelType w:val="hybridMultilevel"/>
    <w:tmpl w:val="4D80A5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6EE2D37"/>
    <w:multiLevelType w:val="hybridMultilevel"/>
    <w:tmpl w:val="1E1C8950"/>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F952A69"/>
    <w:multiLevelType w:val="hybridMultilevel"/>
    <w:tmpl w:val="747076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ED46987"/>
    <w:multiLevelType w:val="hybridMultilevel"/>
    <w:tmpl w:val="11D0C694"/>
    <w:lvl w:ilvl="0" w:tplc="E65280EA">
      <w:start w:val="2"/>
      <w:numFmt w:val="upperLetter"/>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FF5386C"/>
    <w:multiLevelType w:val="hybridMultilevel"/>
    <w:tmpl w:val="00DA2780"/>
    <w:lvl w:ilvl="0" w:tplc="8E1664C2">
      <w:start w:val="1"/>
      <w:numFmt w:val="upperLetter"/>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6A41"/>
    <w:rsid w:val="000160E4"/>
    <w:rsid w:val="00094AFC"/>
    <w:rsid w:val="000B4C42"/>
    <w:rsid w:val="0013779C"/>
    <w:rsid w:val="00264717"/>
    <w:rsid w:val="002A34A8"/>
    <w:rsid w:val="002D33EA"/>
    <w:rsid w:val="00431DE2"/>
    <w:rsid w:val="004E5B75"/>
    <w:rsid w:val="004F0C1F"/>
    <w:rsid w:val="005002C4"/>
    <w:rsid w:val="005256F5"/>
    <w:rsid w:val="005A6EA6"/>
    <w:rsid w:val="005D49D8"/>
    <w:rsid w:val="005F625C"/>
    <w:rsid w:val="006058CA"/>
    <w:rsid w:val="00622631"/>
    <w:rsid w:val="00764E10"/>
    <w:rsid w:val="00812621"/>
    <w:rsid w:val="00822E58"/>
    <w:rsid w:val="00832AC7"/>
    <w:rsid w:val="0085015A"/>
    <w:rsid w:val="00862FFD"/>
    <w:rsid w:val="009228D6"/>
    <w:rsid w:val="00980690"/>
    <w:rsid w:val="009E4FE7"/>
    <w:rsid w:val="00A21590"/>
    <w:rsid w:val="00AA6A41"/>
    <w:rsid w:val="00B21474"/>
    <w:rsid w:val="00B535A8"/>
    <w:rsid w:val="00C80BB6"/>
    <w:rsid w:val="00CD0CA4"/>
    <w:rsid w:val="00CF5C82"/>
    <w:rsid w:val="00D73F3C"/>
    <w:rsid w:val="00F44F20"/>
    <w:rsid w:val="00FC76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ABACF-08CC-4384-9EA7-2C8B3433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0CA4"/>
  </w:style>
  <w:style w:type="paragraph" w:styleId="Nadpis1">
    <w:name w:val="heading 1"/>
    <w:basedOn w:val="Normln"/>
    <w:link w:val="Nadpis1Char"/>
    <w:uiPriority w:val="9"/>
    <w:qFormat/>
    <w:rsid w:val="00980690"/>
    <w:pPr>
      <w:spacing w:before="225" w:after="330" w:line="375" w:lineRule="atLeast"/>
      <w:jc w:val="center"/>
      <w:outlineLvl w:val="0"/>
    </w:pPr>
    <w:rPr>
      <w:rFonts w:ascii="Verdana" w:eastAsia="Times New Roman" w:hAnsi="Verdana" w:cs="Times New Roman"/>
      <w:b/>
      <w:bCs/>
      <w:color w:val="000000"/>
      <w:kern w:val="36"/>
      <w:sz w:val="23"/>
      <w:szCs w:val="23"/>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AA6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12621"/>
    <w:pPr>
      <w:ind w:left="720"/>
      <w:contextualSpacing/>
    </w:pPr>
  </w:style>
  <w:style w:type="character" w:customStyle="1" w:styleId="Nadpis1Char">
    <w:name w:val="Nadpis 1 Char"/>
    <w:basedOn w:val="Standardnpsmoodstavce"/>
    <w:link w:val="Nadpis1"/>
    <w:uiPriority w:val="9"/>
    <w:rsid w:val="00980690"/>
    <w:rPr>
      <w:rFonts w:ascii="Verdana" w:eastAsia="Times New Roman" w:hAnsi="Verdana" w:cs="Times New Roman"/>
      <w:b/>
      <w:bCs/>
      <w:color w:val="000000"/>
      <w:kern w:val="36"/>
      <w:sz w:val="23"/>
      <w:szCs w:val="23"/>
      <w:lang w:eastAsia="cs-CZ"/>
    </w:rPr>
  </w:style>
  <w:style w:type="paragraph" w:styleId="Normlnweb">
    <w:name w:val="Normal (Web)"/>
    <w:basedOn w:val="Normln"/>
    <w:uiPriority w:val="99"/>
    <w:semiHidden/>
    <w:unhideWhenUsed/>
    <w:rsid w:val="00980690"/>
    <w:pPr>
      <w:spacing w:after="30" w:line="315" w:lineRule="atLeast"/>
      <w:ind w:firstLine="300"/>
      <w:jc w:val="both"/>
    </w:pPr>
    <w:rPr>
      <w:rFonts w:ascii="Verdana" w:eastAsia="Times New Roman" w:hAnsi="Verdana" w:cs="Times New Roman"/>
      <w:color w:val="000000"/>
      <w:sz w:val="18"/>
      <w:szCs w:val="18"/>
      <w:lang w:eastAsia="cs-CZ"/>
    </w:rPr>
  </w:style>
  <w:style w:type="character" w:customStyle="1" w:styleId="st">
    <w:name w:val="st"/>
    <w:basedOn w:val="Standardnpsmoodstavce"/>
    <w:rsid w:val="00980690"/>
  </w:style>
  <w:style w:type="paragraph" w:customStyle="1" w:styleId="vers1">
    <w:name w:val="vers1"/>
    <w:basedOn w:val="Normln"/>
    <w:rsid w:val="005D49D8"/>
    <w:pPr>
      <w:spacing w:before="240" w:after="240" w:line="240" w:lineRule="auto"/>
      <w:ind w:left="480" w:right="480"/>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431DE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31DE2"/>
  </w:style>
  <w:style w:type="paragraph" w:styleId="Zpat">
    <w:name w:val="footer"/>
    <w:basedOn w:val="Normln"/>
    <w:link w:val="ZpatChar"/>
    <w:uiPriority w:val="99"/>
    <w:unhideWhenUsed/>
    <w:rsid w:val="00431DE2"/>
    <w:pPr>
      <w:tabs>
        <w:tab w:val="center" w:pos="4536"/>
        <w:tab w:val="right" w:pos="9072"/>
      </w:tabs>
      <w:spacing w:after="0" w:line="240" w:lineRule="auto"/>
    </w:pPr>
  </w:style>
  <w:style w:type="character" w:customStyle="1" w:styleId="ZpatChar">
    <w:name w:val="Zápatí Char"/>
    <w:basedOn w:val="Standardnpsmoodstavce"/>
    <w:link w:val="Zpat"/>
    <w:uiPriority w:val="99"/>
    <w:rsid w:val="00431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930359">
      <w:bodyDiv w:val="1"/>
      <w:marLeft w:val="0"/>
      <w:marRight w:val="0"/>
      <w:marTop w:val="0"/>
      <w:marBottom w:val="0"/>
      <w:divBdr>
        <w:top w:val="none" w:sz="0" w:space="0" w:color="auto"/>
        <w:left w:val="none" w:sz="0" w:space="0" w:color="auto"/>
        <w:bottom w:val="none" w:sz="0" w:space="0" w:color="auto"/>
        <w:right w:val="none" w:sz="0" w:space="0" w:color="auto"/>
      </w:divBdr>
    </w:div>
    <w:div w:id="1140271590">
      <w:bodyDiv w:val="1"/>
      <w:marLeft w:val="0"/>
      <w:marRight w:val="0"/>
      <w:marTop w:val="0"/>
      <w:marBottom w:val="0"/>
      <w:divBdr>
        <w:top w:val="none" w:sz="0" w:space="0" w:color="auto"/>
        <w:left w:val="none" w:sz="0" w:space="0" w:color="auto"/>
        <w:bottom w:val="none" w:sz="0" w:space="0" w:color="auto"/>
        <w:right w:val="none" w:sz="0" w:space="0" w:color="auto"/>
      </w:divBdr>
      <w:divsChild>
        <w:div w:id="627511422">
          <w:marLeft w:val="420"/>
          <w:marRight w:val="0"/>
          <w:marTop w:val="525"/>
          <w:marBottom w:val="225"/>
          <w:divBdr>
            <w:top w:val="none" w:sz="0" w:space="0" w:color="auto"/>
            <w:left w:val="none" w:sz="0" w:space="0" w:color="auto"/>
            <w:bottom w:val="none" w:sz="0" w:space="0" w:color="auto"/>
            <w:right w:val="none" w:sz="0" w:space="0" w:color="auto"/>
          </w:divBdr>
          <w:divsChild>
            <w:div w:id="115856974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523785301">
      <w:bodyDiv w:val="1"/>
      <w:marLeft w:val="0"/>
      <w:marRight w:val="0"/>
      <w:marTop w:val="0"/>
      <w:marBottom w:val="0"/>
      <w:divBdr>
        <w:top w:val="none" w:sz="0" w:space="0" w:color="auto"/>
        <w:left w:val="none" w:sz="0" w:space="0" w:color="auto"/>
        <w:bottom w:val="none" w:sz="0" w:space="0" w:color="auto"/>
        <w:right w:val="none" w:sz="0" w:space="0" w:color="auto"/>
      </w:divBdr>
    </w:div>
    <w:div w:id="1797141983">
      <w:bodyDiv w:val="1"/>
      <w:marLeft w:val="0"/>
      <w:marRight w:val="0"/>
      <w:marTop w:val="0"/>
      <w:marBottom w:val="0"/>
      <w:divBdr>
        <w:top w:val="none" w:sz="0" w:space="0" w:color="auto"/>
        <w:left w:val="none" w:sz="0" w:space="0" w:color="auto"/>
        <w:bottom w:val="none" w:sz="0" w:space="0" w:color="auto"/>
        <w:right w:val="none" w:sz="0" w:space="0" w:color="auto"/>
      </w:divBdr>
    </w:div>
    <w:div w:id="1852912566">
      <w:bodyDiv w:val="1"/>
      <w:marLeft w:val="0"/>
      <w:marRight w:val="0"/>
      <w:marTop w:val="0"/>
      <w:marBottom w:val="0"/>
      <w:divBdr>
        <w:top w:val="none" w:sz="0" w:space="0" w:color="auto"/>
        <w:left w:val="none" w:sz="0" w:space="0" w:color="auto"/>
        <w:bottom w:val="none" w:sz="0" w:space="0" w:color="auto"/>
        <w:right w:val="none" w:sz="0" w:space="0" w:color="auto"/>
      </w:divBdr>
      <w:divsChild>
        <w:div w:id="1711146381">
          <w:marLeft w:val="0"/>
          <w:marRight w:val="0"/>
          <w:marTop w:val="0"/>
          <w:marBottom w:val="0"/>
          <w:divBdr>
            <w:top w:val="none" w:sz="0" w:space="0" w:color="auto"/>
            <w:left w:val="none" w:sz="0" w:space="0" w:color="auto"/>
            <w:bottom w:val="none" w:sz="0" w:space="0" w:color="auto"/>
            <w:right w:val="none" w:sz="0" w:space="0" w:color="auto"/>
          </w:divBdr>
          <w:divsChild>
            <w:div w:id="37710571">
              <w:marLeft w:val="0"/>
              <w:marRight w:val="0"/>
              <w:marTop w:val="0"/>
              <w:marBottom w:val="0"/>
              <w:divBdr>
                <w:top w:val="none" w:sz="0" w:space="0" w:color="auto"/>
                <w:left w:val="none" w:sz="0" w:space="0" w:color="auto"/>
                <w:bottom w:val="none" w:sz="0" w:space="0" w:color="auto"/>
                <w:right w:val="none" w:sz="0" w:space="0" w:color="auto"/>
              </w:divBdr>
              <w:divsChild>
                <w:div w:id="1463420922">
                  <w:marLeft w:val="0"/>
                  <w:marRight w:val="0"/>
                  <w:marTop w:val="0"/>
                  <w:marBottom w:val="0"/>
                  <w:divBdr>
                    <w:top w:val="single" w:sz="6" w:space="11" w:color="CCCCCC"/>
                    <w:left w:val="single" w:sz="6" w:space="14" w:color="CCCCCC"/>
                    <w:bottom w:val="single" w:sz="6" w:space="11" w:color="CCCCCC"/>
                    <w:right w:val="single" w:sz="6" w:space="14" w:color="CCCCCC"/>
                  </w:divBdr>
                  <w:divsChild>
                    <w:div w:id="1496727495">
                      <w:marLeft w:val="0"/>
                      <w:marRight w:val="0"/>
                      <w:marTop w:val="0"/>
                      <w:marBottom w:val="0"/>
                      <w:divBdr>
                        <w:top w:val="none" w:sz="0" w:space="0" w:color="auto"/>
                        <w:left w:val="none" w:sz="0" w:space="0" w:color="auto"/>
                        <w:bottom w:val="none" w:sz="0" w:space="0" w:color="auto"/>
                        <w:right w:val="none" w:sz="0" w:space="0" w:color="auto"/>
                      </w:divBdr>
                      <w:divsChild>
                        <w:div w:id="2111732887">
                          <w:marLeft w:val="0"/>
                          <w:marRight w:val="0"/>
                          <w:marTop w:val="0"/>
                          <w:marBottom w:val="300"/>
                          <w:divBdr>
                            <w:top w:val="none" w:sz="0" w:space="0" w:color="auto"/>
                            <w:left w:val="none" w:sz="0" w:space="0" w:color="auto"/>
                            <w:bottom w:val="none" w:sz="0" w:space="0" w:color="auto"/>
                            <w:right w:val="none" w:sz="0" w:space="0" w:color="auto"/>
                          </w:divBdr>
                          <w:divsChild>
                            <w:div w:id="1686399504">
                              <w:marLeft w:val="0"/>
                              <w:marRight w:val="0"/>
                              <w:marTop w:val="0"/>
                              <w:marBottom w:val="225"/>
                              <w:divBdr>
                                <w:top w:val="none" w:sz="0" w:space="0" w:color="auto"/>
                                <w:left w:val="none" w:sz="0" w:space="0" w:color="auto"/>
                                <w:bottom w:val="none" w:sz="0" w:space="0" w:color="auto"/>
                                <w:right w:val="none" w:sz="0" w:space="0" w:color="auto"/>
                              </w:divBdr>
                              <w:divsChild>
                                <w:div w:id="78333612">
                                  <w:marLeft w:val="0"/>
                                  <w:marRight w:val="0"/>
                                  <w:marTop w:val="0"/>
                                  <w:marBottom w:val="0"/>
                                  <w:divBdr>
                                    <w:top w:val="none" w:sz="0" w:space="0" w:color="auto"/>
                                    <w:left w:val="none" w:sz="0" w:space="0" w:color="auto"/>
                                    <w:bottom w:val="none" w:sz="0" w:space="0" w:color="auto"/>
                                    <w:right w:val="none" w:sz="0" w:space="0" w:color="auto"/>
                                  </w:divBdr>
                                  <w:divsChild>
                                    <w:div w:id="1471939591">
                                      <w:marLeft w:val="20"/>
                                      <w:marRight w:val="2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2051</TotalTime>
  <Pages>4</Pages>
  <Words>744</Words>
  <Characters>4392</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Habartová</dc:creator>
  <cp:keywords/>
  <dc:description/>
  <cp:lastModifiedBy>Martina Habartová</cp:lastModifiedBy>
  <cp:revision>18</cp:revision>
  <dcterms:created xsi:type="dcterms:W3CDTF">2014-02-10T06:47:00Z</dcterms:created>
  <dcterms:modified xsi:type="dcterms:W3CDTF">2015-02-19T15:32:00Z</dcterms:modified>
</cp:coreProperties>
</file>